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2" w:type="dxa"/>
        <w:tblLook w:val="0000"/>
      </w:tblPr>
      <w:tblGrid>
        <w:gridCol w:w="1834"/>
        <w:gridCol w:w="7108"/>
      </w:tblGrid>
      <w:tr w:rsidR="000F7E94" w:rsidTr="00CF1537">
        <w:trPr>
          <w:trHeight w:val="1244"/>
        </w:trPr>
        <w:tc>
          <w:tcPr>
            <w:tcW w:w="1834" w:type="dxa"/>
            <w:vAlign w:val="center"/>
          </w:tcPr>
          <w:p w:rsidR="000F7E94" w:rsidRDefault="000F7E94" w:rsidP="00CF1537">
            <w:pPr>
              <w:pStyle w:val="a4"/>
              <w:pBdr>
                <w:bottom w:val="none" w:sz="0" w:space="0" w:color="auto"/>
              </w:pBdr>
              <w:jc w:val="both"/>
            </w:pPr>
            <w:r>
              <w:object w:dxaOrig="6749" w:dyaOrig="6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v:imagedata r:id="rId8" o:title=""/>
                </v:shape>
                <o:OLEObject Type="Embed" ProgID="MSPhotoEd.3" ShapeID="_x0000_i1025" DrawAspect="Content" ObjectID="_1609155342" r:id="rId9"/>
              </w:object>
            </w:r>
          </w:p>
        </w:tc>
        <w:tc>
          <w:tcPr>
            <w:tcW w:w="7108" w:type="dxa"/>
            <w:vAlign w:val="center"/>
          </w:tcPr>
          <w:p w:rsidR="000F7E94" w:rsidRDefault="000F7E94" w:rsidP="00CF1537">
            <w:pPr>
              <w:pStyle w:val="a4"/>
              <w:pBdr>
                <w:bottom w:val="none" w:sz="0" w:space="0" w:color="auto"/>
              </w:pBdr>
              <w:jc w:val="both"/>
              <w:rPr>
                <w:rFonts w:ascii="黑体" w:eastAsia="黑体"/>
                <w:b/>
                <w:bCs/>
                <w:color w:val="FF0000"/>
                <w:sz w:val="32"/>
              </w:rPr>
            </w:pPr>
            <w:r>
              <w:rPr>
                <w:rFonts w:ascii="黑体" w:eastAsia="黑体" w:hint="eastAsia"/>
                <w:b/>
                <w:bCs/>
                <w:color w:val="CC0000"/>
                <w:sz w:val="84"/>
              </w:rPr>
              <w:t>北</w:t>
            </w:r>
            <w:r>
              <w:rPr>
                <w:rFonts w:ascii="黑体" w:eastAsia="黑体" w:hint="eastAsia"/>
                <w:b/>
                <w:bCs/>
                <w:color w:val="CC0000"/>
                <w:sz w:val="28"/>
              </w:rPr>
              <w:t xml:space="preserve"> </w:t>
            </w:r>
            <w:r>
              <w:rPr>
                <w:rFonts w:ascii="黑体" w:eastAsia="黑体" w:hint="eastAsia"/>
                <w:b/>
                <w:bCs/>
                <w:color w:val="CC0000"/>
                <w:sz w:val="84"/>
              </w:rPr>
              <w:t>京</w:t>
            </w:r>
            <w:r>
              <w:rPr>
                <w:rFonts w:ascii="黑体" w:eastAsia="黑体" w:hint="eastAsia"/>
                <w:b/>
                <w:bCs/>
                <w:color w:val="CC0000"/>
                <w:sz w:val="28"/>
              </w:rPr>
              <w:t xml:space="preserve"> </w:t>
            </w:r>
            <w:r>
              <w:rPr>
                <w:rFonts w:ascii="黑体" w:eastAsia="黑体" w:hint="eastAsia"/>
                <w:b/>
                <w:bCs/>
                <w:color w:val="CC0000"/>
                <w:sz w:val="84"/>
              </w:rPr>
              <w:t>产</w:t>
            </w:r>
            <w:r>
              <w:rPr>
                <w:rFonts w:ascii="黑体" w:eastAsia="黑体" w:hint="eastAsia"/>
                <w:b/>
                <w:bCs/>
                <w:color w:val="CC0000"/>
                <w:sz w:val="28"/>
              </w:rPr>
              <w:t xml:space="preserve"> </w:t>
            </w:r>
            <w:r>
              <w:rPr>
                <w:rFonts w:ascii="黑体" w:eastAsia="黑体" w:hint="eastAsia"/>
                <w:b/>
                <w:bCs/>
                <w:color w:val="CC0000"/>
                <w:sz w:val="84"/>
              </w:rPr>
              <w:t>权</w:t>
            </w:r>
            <w:r>
              <w:rPr>
                <w:rFonts w:ascii="黑体" w:eastAsia="黑体" w:hint="eastAsia"/>
                <w:b/>
                <w:bCs/>
                <w:color w:val="CC0000"/>
                <w:sz w:val="28"/>
              </w:rPr>
              <w:t xml:space="preserve"> </w:t>
            </w:r>
            <w:r>
              <w:rPr>
                <w:rFonts w:ascii="黑体" w:eastAsia="黑体" w:hint="eastAsia"/>
                <w:b/>
                <w:bCs/>
                <w:color w:val="CC0000"/>
                <w:sz w:val="84"/>
              </w:rPr>
              <w:t>交</w:t>
            </w:r>
            <w:r>
              <w:rPr>
                <w:rFonts w:ascii="黑体" w:eastAsia="黑体" w:hint="eastAsia"/>
                <w:b/>
                <w:bCs/>
                <w:color w:val="CC0000"/>
                <w:sz w:val="28"/>
              </w:rPr>
              <w:t xml:space="preserve"> </w:t>
            </w:r>
            <w:r>
              <w:rPr>
                <w:rFonts w:ascii="黑体" w:eastAsia="黑体" w:hint="eastAsia"/>
                <w:b/>
                <w:bCs/>
                <w:color w:val="CC0000"/>
                <w:sz w:val="84"/>
              </w:rPr>
              <w:t>易</w:t>
            </w:r>
            <w:r>
              <w:rPr>
                <w:rFonts w:ascii="黑体" w:eastAsia="黑体" w:hint="eastAsia"/>
                <w:b/>
                <w:bCs/>
                <w:color w:val="CC0000"/>
                <w:sz w:val="28"/>
              </w:rPr>
              <w:t xml:space="preserve"> </w:t>
            </w:r>
            <w:r>
              <w:rPr>
                <w:rFonts w:ascii="黑体" w:eastAsia="黑体" w:hint="eastAsia"/>
                <w:b/>
                <w:bCs/>
                <w:color w:val="CC0000"/>
                <w:sz w:val="84"/>
              </w:rPr>
              <w:t>所</w:t>
            </w:r>
          </w:p>
        </w:tc>
      </w:tr>
    </w:tbl>
    <w:p w:rsidR="000F7E94" w:rsidRDefault="006E0262" w:rsidP="000F7E94">
      <w:pPr>
        <w:ind w:leftChars="-85" w:left="-187"/>
      </w:pPr>
      <w:r w:rsidRPr="006E0262">
        <w:rPr>
          <w:noProof/>
          <w:sz w:val="20"/>
          <w:lang w:eastAsia="zh-CN"/>
        </w:rPr>
        <w:pict>
          <v:line id="直接连接符 1" o:spid="_x0000_s1026" style="position:absolute;left:0;text-align:left;z-index:251659264;visibility:visible;mso-position-horizontal-relative:text;mso-position-vertical-relative:text" from="-22.9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rrOgIAAEUEAAAOAAAAZHJzL2Uyb0RvYy54bWysU02O0zAY3SNxByv7Nkmn7XSipiOUtGwG&#10;qDTlAK7tNNY4tmW7TSvEFbgAEjtYsWTPbRiOwWc3LRQ2CNGF65/PL+9773l6u28E2jFjuZJ5lPaT&#10;CDFJFOVyk0evV4veJELWYUmxUJLl0YHZ6Hb29Mm01RkbqFoJygwCEGmzVudR7ZzO4tiSmjXY9pVm&#10;Eg4rZRrsYGk2MTW4BfRGxIMkGcetMlQbRZi1sFseD6NZwK8qRtyrqrLMIZFHwM2F0YRx7cd4NsXZ&#10;xmBdc9LRwP/AosFcwkfPUCV2GG0N/wOq4cQoqyrXJ6qJVVVxwkIP0E2a/NbNfY01C72AOFafZbL/&#10;D5a83C0N4hS8i5DEDVj0+P7Lt3cfv3/9AOPj508o9SK12mZQW8il8W2SvbzXd4o8WCRVUWO5YYHs&#10;6qABIdyIL674hdXwqXX7QlGowVungmL7yjQeErRA+2DM4WwM2ztEYHOcgjpX4B85ncU4O13Uxrrn&#10;TDXIT/JIcOk1wxne3VkH1KH0VOK3pVpwIYLvQqI2j0bX6chDNxpUcJCDh1XduWmV4NSX+4vWbNaF&#10;MGiHIUtFkcDPKwPwF2VGbSUN8DXDdN7NHebiOId6IT0eNAcEu9kxLG9ukpv5ZD4Z9oaD8bw3TMqy&#10;92xRDHvjRXo9Kq/KoijTt767dJjVnFImPbtTcNPh3wWje0LHyJ2jexYmvkQPLQLZ038gHdz1hh6j&#10;sVb0sDReDW80ZDUUd+/KP4Zf16Hq5+uf/QAAAP//AwBQSwMEFAAGAAgAAAAhAO2EUdTeAAAACQEA&#10;AA8AAABkcnMvZG93bnJldi54bWxMj0FLw0AQhe+C/2EZwYu0m4ZW05hNkYCgN62CeJtmxySYnQ3Z&#10;bRv76x3xoMd57/Hme8Vmcr060Bg6zwYW8wQUce1tx42B15f7WQYqRGSLvWcy8EUBNuX5WYG59Ud+&#10;psM2NkpKOORooI1xyLUOdUsOw9wPxOJ9+NFhlHNstB3xKOWu12mSXGuHHcuHFgeqWqo/t3tnYExO&#10;T7jM0qtV+n56eBxsVVdvlTGXF9PdLahIU/wLww++oEMpTDu/ZxtUb2C2XAl6FGN9A0oC60Um43a/&#10;gi4L/X9B+Q0AAP//AwBQSwECLQAUAAYACAAAACEAtoM4kv4AAADhAQAAEwAAAAAAAAAAAAAAAAAA&#10;AAAAW0NvbnRlbnRfVHlwZXNdLnhtbFBLAQItABQABgAIAAAAIQA4/SH/1gAAAJQBAAALAAAAAAAA&#10;AAAAAAAAAC8BAABfcmVscy8ucmVsc1BLAQItABQABgAIAAAAIQBBBjrrOgIAAEUEAAAOAAAAAAAA&#10;AAAAAAAAAC4CAABkcnMvZTJvRG9jLnhtbFBLAQItABQABgAIAAAAIQDthFHU3gAAAAkBAAAPAAAA&#10;AAAAAAAAAAAAAJQEAABkcnMvZG93bnJldi54bWxQSwUGAAAAAAQABADzAAAAnwUAAAAA&#10;" strokecolor="#c00" strokeweight="4.5pt">
            <v:stroke linestyle="thickThin"/>
          </v:line>
        </w:pict>
      </w:r>
    </w:p>
    <w:p w:rsidR="00820034" w:rsidRDefault="00820034" w:rsidP="00392FA3">
      <w:pPr>
        <w:ind w:rightChars="50" w:right="110"/>
        <w:jc w:val="center"/>
        <w:rPr>
          <w:rFonts w:ascii="黑体" w:eastAsia="黑体" w:hAnsi="黑体"/>
          <w:b/>
          <w:bCs/>
          <w:color w:val="000000" w:themeColor="text1"/>
          <w:sz w:val="36"/>
          <w:szCs w:val="36"/>
          <w:lang w:eastAsia="zh-CN"/>
        </w:rPr>
      </w:pPr>
      <w:r>
        <w:rPr>
          <w:rFonts w:ascii="黑体" w:eastAsia="黑体" w:hAnsi="黑体"/>
          <w:b/>
          <w:bCs/>
          <w:color w:val="000000" w:themeColor="text1"/>
          <w:sz w:val="36"/>
          <w:szCs w:val="36"/>
          <w:lang w:eastAsia="zh-CN"/>
        </w:rPr>
        <w:t>航天</w:t>
      </w:r>
      <w:proofErr w:type="gramStart"/>
      <w:r>
        <w:rPr>
          <w:rFonts w:ascii="黑体" w:eastAsia="黑体" w:hAnsi="黑体"/>
          <w:b/>
          <w:bCs/>
          <w:color w:val="000000" w:themeColor="text1"/>
          <w:sz w:val="36"/>
          <w:szCs w:val="36"/>
          <w:lang w:eastAsia="zh-CN"/>
        </w:rPr>
        <w:t>云网科技</w:t>
      </w:r>
      <w:proofErr w:type="gramEnd"/>
      <w:r>
        <w:rPr>
          <w:rFonts w:ascii="黑体" w:eastAsia="黑体" w:hAnsi="黑体"/>
          <w:b/>
          <w:bCs/>
          <w:color w:val="000000" w:themeColor="text1"/>
          <w:sz w:val="36"/>
          <w:szCs w:val="36"/>
          <w:lang w:eastAsia="zh-CN"/>
        </w:rPr>
        <w:t>发展有限责任公司增资</w:t>
      </w:r>
      <w:r w:rsidR="00593DC3">
        <w:rPr>
          <w:rFonts w:ascii="黑体" w:eastAsia="黑体" w:hAnsi="黑体" w:hint="eastAsia"/>
          <w:b/>
          <w:bCs/>
          <w:color w:val="000000" w:themeColor="text1"/>
          <w:sz w:val="36"/>
          <w:szCs w:val="36"/>
          <w:lang w:eastAsia="zh-CN"/>
        </w:rPr>
        <w:t>项目</w:t>
      </w:r>
    </w:p>
    <w:p w:rsidR="00392FA3" w:rsidRDefault="00392FA3" w:rsidP="00392FA3">
      <w:pPr>
        <w:ind w:rightChars="50" w:right="110"/>
        <w:jc w:val="center"/>
        <w:rPr>
          <w:rFonts w:ascii="黑体" w:eastAsia="黑体" w:hAnsi="黑体"/>
          <w:b/>
          <w:bCs/>
          <w:color w:val="000000" w:themeColor="text1"/>
          <w:sz w:val="36"/>
          <w:szCs w:val="36"/>
          <w:lang w:eastAsia="zh-CN"/>
        </w:rPr>
      </w:pPr>
      <w:r>
        <w:rPr>
          <w:rFonts w:ascii="黑体" w:eastAsia="黑体" w:hAnsi="黑体" w:hint="eastAsia"/>
          <w:b/>
          <w:bCs/>
          <w:color w:val="000000" w:themeColor="text1"/>
          <w:sz w:val="36"/>
          <w:szCs w:val="36"/>
          <w:lang w:eastAsia="zh-CN"/>
        </w:rPr>
        <w:t>推介会邀请函</w:t>
      </w:r>
    </w:p>
    <w:p w:rsidR="00392FA3" w:rsidRPr="00593DC3" w:rsidRDefault="00392FA3" w:rsidP="00392FA3">
      <w:pPr>
        <w:adjustRightInd w:val="0"/>
        <w:snapToGrid w:val="0"/>
        <w:spacing w:line="360" w:lineRule="auto"/>
        <w:rPr>
          <w:rFonts w:ascii="仿宋" w:eastAsia="仿宋" w:hAnsi="仿宋"/>
          <w:b/>
          <w:color w:val="000000" w:themeColor="text1"/>
          <w:sz w:val="28"/>
          <w:szCs w:val="28"/>
          <w:lang w:eastAsia="zh-CN"/>
        </w:rPr>
      </w:pPr>
      <w:r>
        <w:rPr>
          <w:rFonts w:ascii="仿宋" w:eastAsia="仿宋" w:hAnsi="仿宋" w:hint="eastAsia"/>
          <w:color w:val="000000" w:themeColor="text1"/>
          <w:sz w:val="28"/>
          <w:szCs w:val="28"/>
          <w:u w:val="single"/>
          <w:lang w:eastAsia="zh-CN"/>
        </w:rPr>
        <w:t xml:space="preserve">                   </w:t>
      </w:r>
      <w:r w:rsidR="00593DC3" w:rsidRPr="00593DC3">
        <w:rPr>
          <w:rFonts w:ascii="仿宋" w:eastAsia="仿宋" w:hAnsi="仿宋"/>
          <w:b/>
          <w:color w:val="000000" w:themeColor="text1"/>
          <w:sz w:val="28"/>
          <w:szCs w:val="28"/>
          <w:lang w:eastAsia="zh-CN"/>
        </w:rPr>
        <w:t>:</w:t>
      </w:r>
    </w:p>
    <w:p w:rsidR="003165F4" w:rsidRDefault="003165F4" w:rsidP="003344A6">
      <w:pPr>
        <w:spacing w:beforeLines="50" w:afterLines="50" w:line="360" w:lineRule="auto"/>
        <w:ind w:firstLineChars="200" w:firstLine="560"/>
        <w:rPr>
          <w:rFonts w:ascii="仿宋" w:eastAsia="仿宋" w:hAnsi="仿宋"/>
          <w:color w:val="000000" w:themeColor="text1"/>
          <w:sz w:val="28"/>
          <w:szCs w:val="28"/>
          <w:lang w:eastAsia="zh-CN"/>
        </w:rPr>
      </w:pPr>
      <w:r w:rsidRPr="003165F4">
        <w:rPr>
          <w:rFonts w:ascii="仿宋" w:eastAsia="仿宋" w:hAnsi="仿宋" w:hint="eastAsia"/>
          <w:color w:val="000000" w:themeColor="text1"/>
          <w:sz w:val="28"/>
          <w:szCs w:val="28"/>
          <w:lang w:eastAsia="zh-CN"/>
        </w:rPr>
        <w:t>互联网的发展与新工业革命的历史性交汇催生出工业互联网，作为新一代信息技术与现代工业技术深度融合的产物，工业互联网成为链接工业全系统、全产业链、</w:t>
      </w:r>
      <w:proofErr w:type="gramStart"/>
      <w:r w:rsidRPr="003165F4">
        <w:rPr>
          <w:rFonts w:ascii="仿宋" w:eastAsia="仿宋" w:hAnsi="仿宋" w:hint="eastAsia"/>
          <w:color w:val="000000" w:themeColor="text1"/>
          <w:sz w:val="28"/>
          <w:szCs w:val="28"/>
          <w:lang w:eastAsia="zh-CN"/>
        </w:rPr>
        <w:t>全价值</w:t>
      </w:r>
      <w:proofErr w:type="gramEnd"/>
      <w:r w:rsidRPr="003165F4">
        <w:rPr>
          <w:rFonts w:ascii="仿宋" w:eastAsia="仿宋" w:hAnsi="仿宋" w:hint="eastAsia"/>
          <w:color w:val="000000" w:themeColor="text1"/>
          <w:sz w:val="28"/>
          <w:szCs w:val="28"/>
          <w:lang w:eastAsia="zh-CN"/>
        </w:rPr>
        <w:t>链，支撑工业智能化发展的关键基础设施。中国航天科工集团有限公司主动肩负探索建设中国工业互联网的历史使命，积极承担维护国家制造业主权的社会责任，打造了中国工业互联网平台——航天</w:t>
      </w:r>
      <w:proofErr w:type="gramStart"/>
      <w:r w:rsidRPr="003165F4">
        <w:rPr>
          <w:rFonts w:ascii="仿宋" w:eastAsia="仿宋" w:hAnsi="仿宋" w:hint="eastAsia"/>
          <w:color w:val="000000" w:themeColor="text1"/>
          <w:sz w:val="28"/>
          <w:szCs w:val="28"/>
          <w:lang w:eastAsia="zh-CN"/>
        </w:rPr>
        <w:t>云网科技</w:t>
      </w:r>
      <w:proofErr w:type="gramEnd"/>
      <w:r w:rsidRPr="003165F4">
        <w:rPr>
          <w:rFonts w:ascii="仿宋" w:eastAsia="仿宋" w:hAnsi="仿宋" w:hint="eastAsia"/>
          <w:color w:val="000000" w:themeColor="text1"/>
          <w:sz w:val="28"/>
          <w:szCs w:val="28"/>
          <w:lang w:eastAsia="zh-CN"/>
        </w:rPr>
        <w:t>发展有限责任公司（以下简称航天云网），并成为业内领航者。</w:t>
      </w:r>
    </w:p>
    <w:p w:rsidR="00EF75E7" w:rsidRPr="00C653FF" w:rsidRDefault="00EF75E7" w:rsidP="003344A6">
      <w:pPr>
        <w:spacing w:beforeLines="50" w:afterLines="50" w:line="360" w:lineRule="auto"/>
        <w:ind w:firstLineChars="200" w:firstLine="560"/>
        <w:rPr>
          <w:rFonts w:ascii="仿宋" w:eastAsia="仿宋" w:hAnsi="仿宋"/>
          <w:color w:val="000000" w:themeColor="text1"/>
          <w:sz w:val="28"/>
          <w:szCs w:val="28"/>
          <w:lang w:eastAsia="zh-CN"/>
        </w:rPr>
      </w:pPr>
      <w:r w:rsidRPr="00C653FF">
        <w:rPr>
          <w:rFonts w:ascii="仿宋" w:eastAsia="仿宋" w:hAnsi="仿宋" w:hint="eastAsia"/>
          <w:color w:val="000000" w:themeColor="text1"/>
          <w:sz w:val="28"/>
          <w:szCs w:val="28"/>
          <w:lang w:eastAsia="zh-CN"/>
        </w:rPr>
        <w:t>受</w:t>
      </w:r>
      <w:proofErr w:type="gramStart"/>
      <w:r w:rsidR="007D5567" w:rsidRPr="007D5567">
        <w:rPr>
          <w:rFonts w:ascii="仿宋" w:eastAsia="仿宋" w:hAnsi="仿宋"/>
          <w:bCs/>
          <w:color w:val="000000" w:themeColor="text1"/>
          <w:sz w:val="28"/>
          <w:szCs w:val="28"/>
          <w:lang w:eastAsia="zh-CN"/>
        </w:rPr>
        <w:t>航天云网</w:t>
      </w:r>
      <w:r w:rsidRPr="00C653FF">
        <w:rPr>
          <w:rFonts w:ascii="仿宋" w:eastAsia="仿宋" w:hAnsi="仿宋" w:hint="eastAsia"/>
          <w:color w:val="000000" w:themeColor="text1"/>
          <w:sz w:val="28"/>
          <w:szCs w:val="28"/>
          <w:lang w:eastAsia="zh-CN"/>
        </w:rPr>
        <w:t>委托</w:t>
      </w:r>
      <w:proofErr w:type="gramEnd"/>
      <w:r w:rsidRPr="00C653FF">
        <w:rPr>
          <w:rFonts w:ascii="仿宋" w:eastAsia="仿宋" w:hAnsi="仿宋"/>
          <w:color w:val="000000" w:themeColor="text1"/>
          <w:sz w:val="28"/>
          <w:szCs w:val="28"/>
          <w:lang w:eastAsia="zh-CN"/>
        </w:rPr>
        <w:t>，</w:t>
      </w:r>
      <w:r w:rsidRPr="00C653FF">
        <w:rPr>
          <w:rFonts w:ascii="仿宋" w:eastAsia="仿宋" w:hAnsi="仿宋" w:hint="eastAsia"/>
          <w:color w:val="000000" w:themeColor="text1"/>
          <w:sz w:val="28"/>
          <w:szCs w:val="28"/>
          <w:lang w:eastAsia="zh-CN"/>
        </w:rPr>
        <w:t>北京产权交易所将于201</w:t>
      </w:r>
      <w:r w:rsidRPr="00C653FF">
        <w:rPr>
          <w:rFonts w:ascii="仿宋" w:eastAsia="仿宋" w:hAnsi="仿宋"/>
          <w:color w:val="000000" w:themeColor="text1"/>
          <w:sz w:val="28"/>
          <w:szCs w:val="28"/>
          <w:lang w:eastAsia="zh-CN"/>
        </w:rPr>
        <w:t>9</w:t>
      </w:r>
      <w:r w:rsidRPr="00C653FF">
        <w:rPr>
          <w:rFonts w:ascii="仿宋" w:eastAsia="仿宋" w:hAnsi="仿宋" w:hint="eastAsia"/>
          <w:color w:val="000000" w:themeColor="text1"/>
          <w:sz w:val="28"/>
          <w:szCs w:val="28"/>
          <w:lang w:eastAsia="zh-CN"/>
        </w:rPr>
        <w:t>年1月</w:t>
      </w:r>
      <w:r w:rsidR="00D60ECD">
        <w:rPr>
          <w:rFonts w:ascii="仿宋" w:eastAsia="仿宋" w:hAnsi="仿宋" w:hint="eastAsia"/>
          <w:color w:val="000000" w:themeColor="text1"/>
          <w:sz w:val="28"/>
          <w:szCs w:val="28"/>
          <w:lang w:eastAsia="zh-CN"/>
        </w:rPr>
        <w:t>24</w:t>
      </w:r>
      <w:r w:rsidRPr="00C653FF">
        <w:rPr>
          <w:rFonts w:ascii="仿宋" w:eastAsia="仿宋" w:hAnsi="仿宋" w:hint="eastAsia"/>
          <w:color w:val="000000" w:themeColor="text1"/>
          <w:sz w:val="28"/>
          <w:szCs w:val="28"/>
          <w:lang w:eastAsia="zh-CN"/>
        </w:rPr>
        <w:t>日</w:t>
      </w:r>
      <w:r w:rsidR="00EB6BE7">
        <w:rPr>
          <w:rFonts w:ascii="仿宋" w:eastAsia="仿宋" w:hAnsi="仿宋" w:hint="eastAsia"/>
          <w:color w:val="000000" w:themeColor="text1"/>
          <w:sz w:val="28"/>
          <w:szCs w:val="28"/>
          <w:lang w:eastAsia="zh-CN"/>
        </w:rPr>
        <w:t>（星期四）</w:t>
      </w:r>
      <w:r w:rsidRPr="00C653FF">
        <w:rPr>
          <w:rFonts w:ascii="仿宋" w:eastAsia="仿宋" w:hAnsi="仿宋" w:hint="eastAsia"/>
          <w:color w:val="000000" w:themeColor="text1"/>
          <w:sz w:val="28"/>
          <w:szCs w:val="28"/>
          <w:lang w:eastAsia="zh-CN"/>
        </w:rPr>
        <w:t>在</w:t>
      </w:r>
      <w:r w:rsidR="003165F4">
        <w:rPr>
          <w:rFonts w:ascii="仿宋" w:eastAsia="仿宋" w:hAnsi="仿宋" w:hint="eastAsia"/>
          <w:color w:val="000000" w:themeColor="text1"/>
          <w:sz w:val="28"/>
          <w:szCs w:val="28"/>
          <w:lang w:eastAsia="zh-CN"/>
        </w:rPr>
        <w:t>北京产权交易所</w:t>
      </w:r>
      <w:r w:rsidRPr="00C653FF">
        <w:rPr>
          <w:rFonts w:ascii="仿宋" w:eastAsia="仿宋" w:hAnsi="仿宋" w:hint="eastAsia"/>
          <w:color w:val="000000" w:themeColor="text1"/>
          <w:sz w:val="28"/>
          <w:szCs w:val="28"/>
          <w:lang w:eastAsia="zh-CN"/>
        </w:rPr>
        <w:t>举办“</w:t>
      </w:r>
      <w:r w:rsidR="00476C97">
        <w:rPr>
          <w:rFonts w:ascii="仿宋" w:eastAsia="仿宋" w:hAnsi="仿宋" w:hint="eastAsia"/>
          <w:color w:val="000000" w:themeColor="text1"/>
          <w:sz w:val="28"/>
          <w:szCs w:val="28"/>
          <w:lang w:eastAsia="zh-CN"/>
        </w:rPr>
        <w:t>航天云网</w:t>
      </w:r>
      <w:r w:rsidR="00476C97">
        <w:rPr>
          <w:rFonts w:ascii="仿宋" w:eastAsia="仿宋" w:hAnsi="仿宋"/>
          <w:color w:val="000000" w:themeColor="text1"/>
          <w:sz w:val="28"/>
          <w:szCs w:val="28"/>
          <w:lang w:eastAsia="zh-CN"/>
        </w:rPr>
        <w:t>增资</w:t>
      </w:r>
      <w:r w:rsidRPr="00C653FF">
        <w:rPr>
          <w:rFonts w:ascii="仿宋" w:eastAsia="仿宋" w:hAnsi="仿宋"/>
          <w:color w:val="000000" w:themeColor="text1"/>
          <w:sz w:val="28"/>
          <w:szCs w:val="28"/>
          <w:lang w:eastAsia="zh-CN"/>
        </w:rPr>
        <w:t>项目</w:t>
      </w:r>
      <w:r w:rsidRPr="00C653FF">
        <w:rPr>
          <w:rFonts w:ascii="仿宋" w:eastAsia="仿宋" w:hAnsi="仿宋" w:hint="eastAsia"/>
          <w:color w:val="000000" w:themeColor="text1"/>
          <w:sz w:val="28"/>
          <w:szCs w:val="28"/>
          <w:lang w:eastAsia="zh-CN"/>
        </w:rPr>
        <w:t>专场推介会”</w:t>
      </w:r>
      <w:r>
        <w:rPr>
          <w:rFonts w:ascii="仿宋" w:eastAsia="仿宋" w:hAnsi="仿宋" w:hint="eastAsia"/>
          <w:color w:val="000000" w:themeColor="text1"/>
          <w:sz w:val="28"/>
          <w:szCs w:val="28"/>
          <w:lang w:eastAsia="zh-CN"/>
        </w:rPr>
        <w:t>。</w:t>
      </w:r>
    </w:p>
    <w:p w:rsidR="00B22964" w:rsidRPr="004C3228" w:rsidRDefault="00B22964" w:rsidP="00B22964">
      <w:pPr>
        <w:pStyle w:val="a6"/>
        <w:numPr>
          <w:ilvl w:val="0"/>
          <w:numId w:val="1"/>
        </w:numPr>
        <w:ind w:firstLineChars="0"/>
        <w:rPr>
          <w:rFonts w:asciiTheme="minorEastAsia" w:hAnsiTheme="minorEastAsia"/>
          <w:b/>
          <w:snapToGrid w:val="0"/>
          <w:kern w:val="0"/>
          <w:sz w:val="28"/>
          <w:szCs w:val="28"/>
          <w:lang w:val="zh-CN"/>
        </w:rPr>
      </w:pPr>
      <w:r w:rsidRPr="004C3228">
        <w:rPr>
          <w:rFonts w:asciiTheme="minorEastAsia" w:hAnsiTheme="minorEastAsia" w:hint="eastAsia"/>
          <w:b/>
          <w:snapToGrid w:val="0"/>
          <w:kern w:val="0"/>
          <w:sz w:val="28"/>
          <w:szCs w:val="28"/>
          <w:lang w:val="zh-CN"/>
        </w:rPr>
        <w:t>会议</w:t>
      </w:r>
      <w:r w:rsidRPr="004C3228">
        <w:rPr>
          <w:rFonts w:asciiTheme="minorEastAsia" w:hAnsiTheme="minorEastAsia"/>
          <w:b/>
          <w:snapToGrid w:val="0"/>
          <w:kern w:val="0"/>
          <w:sz w:val="28"/>
          <w:szCs w:val="28"/>
          <w:lang w:val="zh-CN"/>
        </w:rPr>
        <w:t>时间</w:t>
      </w:r>
    </w:p>
    <w:p w:rsidR="00B22964" w:rsidRPr="00B22964" w:rsidRDefault="00B22964" w:rsidP="00B22964">
      <w:pPr>
        <w:ind w:left="560"/>
        <w:rPr>
          <w:rFonts w:ascii="仿宋" w:eastAsia="仿宋" w:hAnsi="仿宋"/>
          <w:color w:val="000000" w:themeColor="text1"/>
          <w:sz w:val="28"/>
          <w:szCs w:val="28"/>
          <w:lang w:eastAsia="zh-CN"/>
        </w:rPr>
      </w:pPr>
      <w:r w:rsidRPr="00B22964">
        <w:rPr>
          <w:rFonts w:ascii="仿宋" w:eastAsia="仿宋" w:hAnsi="仿宋" w:hint="eastAsia"/>
          <w:color w:val="000000" w:themeColor="text1"/>
          <w:sz w:val="28"/>
          <w:szCs w:val="28"/>
          <w:lang w:eastAsia="zh-CN"/>
        </w:rPr>
        <w:t>201</w:t>
      </w:r>
      <w:r w:rsidR="00593DC3">
        <w:rPr>
          <w:rFonts w:ascii="仿宋" w:eastAsia="仿宋" w:hAnsi="仿宋"/>
          <w:color w:val="000000" w:themeColor="text1"/>
          <w:sz w:val="28"/>
          <w:szCs w:val="28"/>
          <w:lang w:eastAsia="zh-CN"/>
        </w:rPr>
        <w:t>9</w:t>
      </w:r>
      <w:r w:rsidRPr="00B22964">
        <w:rPr>
          <w:rFonts w:ascii="仿宋" w:eastAsia="仿宋" w:hAnsi="仿宋" w:hint="eastAsia"/>
          <w:color w:val="000000" w:themeColor="text1"/>
          <w:sz w:val="28"/>
          <w:szCs w:val="28"/>
          <w:lang w:eastAsia="zh-CN"/>
        </w:rPr>
        <w:t>年</w:t>
      </w:r>
      <w:r w:rsidR="00593DC3">
        <w:rPr>
          <w:rFonts w:ascii="仿宋" w:eastAsia="仿宋" w:hAnsi="仿宋"/>
          <w:color w:val="000000" w:themeColor="text1"/>
          <w:sz w:val="28"/>
          <w:szCs w:val="28"/>
          <w:lang w:eastAsia="zh-CN"/>
        </w:rPr>
        <w:t>1</w:t>
      </w:r>
      <w:r w:rsidRPr="00B22964">
        <w:rPr>
          <w:rFonts w:ascii="仿宋" w:eastAsia="仿宋" w:hAnsi="仿宋" w:hint="eastAsia"/>
          <w:color w:val="000000" w:themeColor="text1"/>
          <w:sz w:val="28"/>
          <w:szCs w:val="28"/>
          <w:lang w:eastAsia="zh-CN"/>
        </w:rPr>
        <w:t>月</w:t>
      </w:r>
      <w:r w:rsidR="00D60ECD">
        <w:rPr>
          <w:rFonts w:ascii="仿宋" w:eastAsia="仿宋" w:hAnsi="仿宋" w:hint="eastAsia"/>
          <w:color w:val="000000" w:themeColor="text1"/>
          <w:sz w:val="28"/>
          <w:szCs w:val="28"/>
          <w:lang w:eastAsia="zh-CN"/>
        </w:rPr>
        <w:t>24</w:t>
      </w:r>
      <w:r w:rsidRPr="00B22964">
        <w:rPr>
          <w:rFonts w:ascii="仿宋" w:eastAsia="仿宋" w:hAnsi="仿宋" w:hint="eastAsia"/>
          <w:color w:val="000000" w:themeColor="text1"/>
          <w:sz w:val="28"/>
          <w:szCs w:val="28"/>
          <w:lang w:eastAsia="zh-CN"/>
        </w:rPr>
        <w:t>日</w:t>
      </w:r>
      <w:r w:rsidR="00B37BCD">
        <w:rPr>
          <w:rFonts w:ascii="仿宋" w:eastAsia="仿宋" w:hAnsi="仿宋" w:hint="eastAsia"/>
          <w:color w:val="000000" w:themeColor="text1"/>
          <w:sz w:val="28"/>
          <w:szCs w:val="28"/>
          <w:lang w:eastAsia="zh-CN"/>
        </w:rPr>
        <w:t>上午10</w:t>
      </w:r>
      <w:r w:rsidR="00593DC3">
        <w:rPr>
          <w:rFonts w:ascii="仿宋" w:eastAsia="仿宋" w:hAnsi="仿宋"/>
          <w:color w:val="000000" w:themeColor="text1"/>
          <w:sz w:val="28"/>
          <w:szCs w:val="28"/>
          <w:lang w:eastAsia="zh-CN"/>
        </w:rPr>
        <w:t>:00</w:t>
      </w:r>
      <w:r w:rsidR="000C67C4">
        <w:rPr>
          <w:rFonts w:ascii="仿宋" w:eastAsia="仿宋" w:hAnsi="仿宋" w:hint="eastAsia"/>
          <w:color w:val="000000" w:themeColor="text1"/>
          <w:sz w:val="28"/>
          <w:szCs w:val="28"/>
          <w:lang w:eastAsia="zh-CN"/>
        </w:rPr>
        <w:t>开始</w:t>
      </w:r>
    </w:p>
    <w:p w:rsidR="00B22964" w:rsidRPr="004C3228" w:rsidRDefault="00B22964" w:rsidP="00B22964">
      <w:pPr>
        <w:pStyle w:val="a6"/>
        <w:numPr>
          <w:ilvl w:val="0"/>
          <w:numId w:val="1"/>
        </w:numPr>
        <w:ind w:firstLineChars="0"/>
        <w:rPr>
          <w:rFonts w:asciiTheme="minorEastAsia" w:hAnsiTheme="minorEastAsia"/>
          <w:b/>
          <w:snapToGrid w:val="0"/>
          <w:sz w:val="28"/>
          <w:szCs w:val="28"/>
        </w:rPr>
      </w:pPr>
      <w:r w:rsidRPr="004C3228">
        <w:rPr>
          <w:rFonts w:asciiTheme="minorEastAsia" w:hAnsiTheme="minorEastAsia" w:hint="eastAsia"/>
          <w:b/>
          <w:snapToGrid w:val="0"/>
          <w:sz w:val="28"/>
          <w:szCs w:val="28"/>
        </w:rPr>
        <w:t>会议安排</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2313"/>
        <w:gridCol w:w="4604"/>
      </w:tblGrid>
      <w:tr w:rsidR="00B22964" w:rsidRPr="00213BA0" w:rsidTr="00B22964">
        <w:trPr>
          <w:trHeight w:val="781"/>
          <w:tblHeader/>
        </w:trPr>
        <w:tc>
          <w:tcPr>
            <w:tcW w:w="1730" w:type="dxa"/>
            <w:vAlign w:val="center"/>
          </w:tcPr>
          <w:p w:rsidR="00B22964" w:rsidRPr="00D15953" w:rsidRDefault="00B22964" w:rsidP="00987586">
            <w:pPr>
              <w:adjustRightInd w:val="0"/>
              <w:snapToGrid w:val="0"/>
              <w:jc w:val="center"/>
              <w:rPr>
                <w:rFonts w:ascii="仿宋" w:eastAsia="仿宋" w:hAnsi="仿宋"/>
                <w:b/>
                <w:color w:val="000000"/>
                <w:sz w:val="32"/>
                <w:szCs w:val="28"/>
              </w:rPr>
            </w:pPr>
            <w:proofErr w:type="spellStart"/>
            <w:r w:rsidRPr="00D15953">
              <w:rPr>
                <w:rFonts w:ascii="仿宋" w:eastAsia="仿宋" w:hAnsi="仿宋" w:hint="eastAsia"/>
                <w:b/>
                <w:color w:val="000000"/>
                <w:sz w:val="32"/>
                <w:szCs w:val="28"/>
              </w:rPr>
              <w:t>日期</w:t>
            </w:r>
            <w:proofErr w:type="spellEnd"/>
          </w:p>
        </w:tc>
        <w:tc>
          <w:tcPr>
            <w:tcW w:w="2313" w:type="dxa"/>
            <w:vAlign w:val="center"/>
          </w:tcPr>
          <w:p w:rsidR="00B22964" w:rsidRPr="00D15953" w:rsidRDefault="00B22964" w:rsidP="00987586">
            <w:pPr>
              <w:adjustRightInd w:val="0"/>
              <w:snapToGrid w:val="0"/>
              <w:jc w:val="center"/>
              <w:rPr>
                <w:rFonts w:ascii="仿宋" w:eastAsia="仿宋" w:hAnsi="仿宋"/>
                <w:b/>
                <w:color w:val="000000"/>
                <w:sz w:val="32"/>
                <w:szCs w:val="28"/>
              </w:rPr>
            </w:pPr>
            <w:proofErr w:type="spellStart"/>
            <w:r w:rsidRPr="00D15953">
              <w:rPr>
                <w:rFonts w:ascii="仿宋" w:eastAsia="仿宋" w:hAnsi="仿宋" w:hint="eastAsia"/>
                <w:b/>
                <w:color w:val="000000"/>
                <w:sz w:val="32"/>
                <w:szCs w:val="28"/>
              </w:rPr>
              <w:t>时间</w:t>
            </w:r>
            <w:proofErr w:type="spellEnd"/>
          </w:p>
        </w:tc>
        <w:tc>
          <w:tcPr>
            <w:tcW w:w="4604" w:type="dxa"/>
            <w:vAlign w:val="center"/>
          </w:tcPr>
          <w:p w:rsidR="00B22964" w:rsidRPr="00D15953" w:rsidRDefault="00B22964" w:rsidP="00987586">
            <w:pPr>
              <w:adjustRightInd w:val="0"/>
              <w:snapToGrid w:val="0"/>
              <w:jc w:val="center"/>
              <w:rPr>
                <w:rFonts w:ascii="仿宋" w:eastAsia="仿宋" w:hAnsi="仿宋"/>
                <w:b/>
                <w:color w:val="000000"/>
                <w:sz w:val="32"/>
                <w:szCs w:val="28"/>
              </w:rPr>
            </w:pPr>
            <w:r w:rsidRPr="00D15953">
              <w:rPr>
                <w:rFonts w:ascii="仿宋" w:eastAsia="仿宋" w:hAnsi="仿宋" w:hint="eastAsia"/>
                <w:b/>
                <w:color w:val="000000"/>
                <w:sz w:val="32"/>
                <w:szCs w:val="28"/>
              </w:rPr>
              <w:t>议  程</w:t>
            </w:r>
          </w:p>
        </w:tc>
      </w:tr>
      <w:tr w:rsidR="00B22964" w:rsidTr="00B22964">
        <w:trPr>
          <w:trHeight w:val="704"/>
        </w:trPr>
        <w:tc>
          <w:tcPr>
            <w:tcW w:w="1730" w:type="dxa"/>
            <w:vMerge w:val="restart"/>
            <w:vAlign w:val="center"/>
          </w:tcPr>
          <w:p w:rsidR="00B22964" w:rsidRPr="00B22964" w:rsidRDefault="00B22964" w:rsidP="00D60ECD">
            <w:pPr>
              <w:adjustRightInd w:val="0"/>
              <w:snapToGrid w:val="0"/>
              <w:rPr>
                <w:rFonts w:ascii="仿宋" w:eastAsia="仿宋" w:hAnsi="仿宋"/>
                <w:color w:val="000000" w:themeColor="text1"/>
                <w:sz w:val="28"/>
                <w:szCs w:val="28"/>
                <w:lang w:eastAsia="zh-CN"/>
              </w:rPr>
            </w:pPr>
            <w:r w:rsidRPr="00B22964">
              <w:rPr>
                <w:rFonts w:ascii="仿宋" w:eastAsia="仿宋" w:hAnsi="仿宋" w:hint="eastAsia"/>
                <w:color w:val="000000" w:themeColor="text1"/>
                <w:sz w:val="28"/>
                <w:szCs w:val="28"/>
                <w:lang w:eastAsia="zh-CN"/>
              </w:rPr>
              <w:t>201</w:t>
            </w:r>
            <w:r w:rsidR="00593DC3">
              <w:rPr>
                <w:rFonts w:ascii="仿宋" w:eastAsia="仿宋" w:hAnsi="仿宋"/>
                <w:color w:val="000000" w:themeColor="text1"/>
                <w:sz w:val="28"/>
                <w:szCs w:val="28"/>
                <w:lang w:eastAsia="zh-CN"/>
              </w:rPr>
              <w:t>9</w:t>
            </w:r>
            <w:r w:rsidR="00B37BCD">
              <w:rPr>
                <w:rFonts w:ascii="仿宋" w:eastAsia="仿宋" w:hAnsi="仿宋" w:hint="eastAsia"/>
                <w:color w:val="000000" w:themeColor="text1"/>
                <w:sz w:val="28"/>
                <w:szCs w:val="28"/>
                <w:lang w:eastAsia="zh-CN"/>
              </w:rPr>
              <w:t>．</w:t>
            </w:r>
            <w:r w:rsidR="00593DC3">
              <w:rPr>
                <w:rFonts w:ascii="仿宋" w:eastAsia="仿宋" w:hAnsi="仿宋"/>
                <w:color w:val="000000" w:themeColor="text1"/>
                <w:sz w:val="28"/>
                <w:szCs w:val="28"/>
                <w:lang w:eastAsia="zh-CN"/>
              </w:rPr>
              <w:t>1.</w:t>
            </w:r>
            <w:r w:rsidR="00D60ECD">
              <w:rPr>
                <w:rFonts w:ascii="仿宋" w:eastAsia="仿宋" w:hAnsi="仿宋" w:hint="eastAsia"/>
                <w:color w:val="000000" w:themeColor="text1"/>
                <w:sz w:val="28"/>
                <w:szCs w:val="28"/>
                <w:lang w:eastAsia="zh-CN"/>
              </w:rPr>
              <w:t>24</w:t>
            </w:r>
          </w:p>
        </w:tc>
        <w:tc>
          <w:tcPr>
            <w:tcW w:w="2313" w:type="dxa"/>
            <w:vAlign w:val="center"/>
          </w:tcPr>
          <w:p w:rsidR="00B22964" w:rsidRPr="00B22964" w:rsidRDefault="00B37BCD" w:rsidP="00593DC3">
            <w:pPr>
              <w:adjustRightInd w:val="0"/>
              <w:snapToGrid w:val="0"/>
              <w:jc w:val="center"/>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9</w:t>
            </w:r>
            <w:r w:rsidR="00B22964" w:rsidRPr="00B22964">
              <w:rPr>
                <w:rFonts w:ascii="仿宋" w:eastAsia="仿宋" w:hAnsi="仿宋" w:hint="eastAsia"/>
                <w:color w:val="000000" w:themeColor="text1"/>
                <w:sz w:val="28"/>
                <w:szCs w:val="28"/>
                <w:lang w:eastAsia="zh-CN"/>
              </w:rPr>
              <w:t>:</w:t>
            </w:r>
            <w:r w:rsidR="00593DC3">
              <w:rPr>
                <w:rFonts w:ascii="仿宋" w:eastAsia="仿宋" w:hAnsi="仿宋"/>
                <w:color w:val="000000" w:themeColor="text1"/>
                <w:sz w:val="28"/>
                <w:szCs w:val="28"/>
                <w:lang w:eastAsia="zh-CN"/>
              </w:rPr>
              <w:t>50</w:t>
            </w:r>
          </w:p>
        </w:tc>
        <w:tc>
          <w:tcPr>
            <w:tcW w:w="4604" w:type="dxa"/>
            <w:vAlign w:val="center"/>
          </w:tcPr>
          <w:p w:rsidR="00B22964" w:rsidRPr="00B22964" w:rsidRDefault="00B22964" w:rsidP="00987586">
            <w:pPr>
              <w:adjustRightInd w:val="0"/>
              <w:snapToGrid w:val="0"/>
              <w:jc w:val="center"/>
              <w:rPr>
                <w:rFonts w:ascii="仿宋" w:eastAsia="仿宋" w:hAnsi="仿宋"/>
                <w:color w:val="000000" w:themeColor="text1"/>
                <w:sz w:val="28"/>
                <w:szCs w:val="28"/>
                <w:lang w:eastAsia="zh-CN"/>
              </w:rPr>
            </w:pPr>
            <w:r w:rsidRPr="00B22964">
              <w:rPr>
                <w:rFonts w:ascii="仿宋" w:eastAsia="仿宋" w:hAnsi="仿宋" w:hint="eastAsia"/>
                <w:color w:val="000000" w:themeColor="text1"/>
                <w:sz w:val="28"/>
                <w:szCs w:val="28"/>
                <w:lang w:eastAsia="zh-CN"/>
              </w:rPr>
              <w:t>会议签到</w:t>
            </w:r>
          </w:p>
        </w:tc>
      </w:tr>
      <w:tr w:rsidR="00B22964" w:rsidRPr="00213BA0" w:rsidTr="00B22964">
        <w:trPr>
          <w:trHeight w:val="700"/>
        </w:trPr>
        <w:tc>
          <w:tcPr>
            <w:tcW w:w="1730" w:type="dxa"/>
            <w:vMerge/>
            <w:vAlign w:val="center"/>
          </w:tcPr>
          <w:p w:rsidR="00B22964" w:rsidRPr="00B22964" w:rsidRDefault="00B22964" w:rsidP="00987586">
            <w:pPr>
              <w:adjustRightInd w:val="0"/>
              <w:snapToGrid w:val="0"/>
              <w:rPr>
                <w:rFonts w:ascii="仿宋" w:eastAsia="仿宋" w:hAnsi="仿宋"/>
                <w:color w:val="000000" w:themeColor="text1"/>
                <w:sz w:val="28"/>
                <w:szCs w:val="28"/>
                <w:lang w:eastAsia="zh-CN"/>
              </w:rPr>
            </w:pPr>
          </w:p>
        </w:tc>
        <w:tc>
          <w:tcPr>
            <w:tcW w:w="2313" w:type="dxa"/>
            <w:vAlign w:val="center"/>
          </w:tcPr>
          <w:p w:rsidR="00B22964" w:rsidRPr="00B22964" w:rsidRDefault="00593DC3" w:rsidP="00B37BCD">
            <w:pPr>
              <w:adjustRightInd w:val="0"/>
              <w:snapToGrid w:val="0"/>
              <w:jc w:val="center"/>
              <w:rPr>
                <w:rFonts w:ascii="仿宋" w:eastAsia="仿宋" w:hAnsi="仿宋"/>
                <w:color w:val="000000" w:themeColor="text1"/>
                <w:sz w:val="28"/>
                <w:szCs w:val="28"/>
                <w:lang w:eastAsia="zh-CN"/>
              </w:rPr>
            </w:pPr>
            <w:r>
              <w:rPr>
                <w:rFonts w:ascii="仿宋" w:eastAsia="仿宋" w:hAnsi="仿宋"/>
                <w:color w:val="000000" w:themeColor="text1"/>
                <w:sz w:val="28"/>
                <w:szCs w:val="28"/>
                <w:lang w:eastAsia="zh-CN"/>
              </w:rPr>
              <w:t>1</w:t>
            </w:r>
            <w:r w:rsidR="00B37BCD">
              <w:rPr>
                <w:rFonts w:ascii="仿宋" w:eastAsia="仿宋" w:hAnsi="仿宋" w:hint="eastAsia"/>
                <w:color w:val="000000" w:themeColor="text1"/>
                <w:sz w:val="28"/>
                <w:szCs w:val="28"/>
                <w:lang w:eastAsia="zh-CN"/>
              </w:rPr>
              <w:t>0</w:t>
            </w:r>
            <w:r>
              <w:rPr>
                <w:rFonts w:ascii="仿宋" w:eastAsia="仿宋" w:hAnsi="仿宋" w:hint="eastAsia"/>
                <w:color w:val="000000" w:themeColor="text1"/>
                <w:sz w:val="28"/>
                <w:szCs w:val="28"/>
                <w:lang w:eastAsia="zh-CN"/>
              </w:rPr>
              <w:t>:00</w:t>
            </w:r>
          </w:p>
        </w:tc>
        <w:tc>
          <w:tcPr>
            <w:tcW w:w="4604" w:type="dxa"/>
            <w:vAlign w:val="center"/>
          </w:tcPr>
          <w:p w:rsidR="00B22964" w:rsidRPr="00B22964" w:rsidRDefault="00593DC3" w:rsidP="00593DC3">
            <w:pPr>
              <w:adjustRightInd w:val="0"/>
              <w:snapToGrid w:val="0"/>
              <w:jc w:val="center"/>
              <w:rPr>
                <w:rFonts w:ascii="仿宋" w:eastAsia="仿宋" w:hAnsi="仿宋"/>
                <w:color w:val="000000" w:themeColor="text1"/>
                <w:sz w:val="28"/>
                <w:szCs w:val="28"/>
                <w:lang w:eastAsia="zh-CN"/>
              </w:rPr>
            </w:pPr>
            <w:r w:rsidRPr="00EF75E7">
              <w:rPr>
                <w:rFonts w:ascii="仿宋" w:eastAsia="仿宋" w:hAnsi="仿宋" w:hint="eastAsia"/>
                <w:color w:val="000000" w:themeColor="text1"/>
                <w:sz w:val="28"/>
                <w:szCs w:val="28"/>
                <w:lang w:eastAsia="zh-CN"/>
              </w:rPr>
              <w:t>北交所</w:t>
            </w:r>
            <w:r w:rsidR="00B22964" w:rsidRPr="00EF75E7">
              <w:rPr>
                <w:rFonts w:ascii="仿宋" w:eastAsia="仿宋" w:hAnsi="仿宋" w:hint="eastAsia"/>
                <w:color w:val="000000" w:themeColor="text1"/>
                <w:sz w:val="28"/>
                <w:szCs w:val="28"/>
                <w:lang w:eastAsia="zh-CN"/>
              </w:rPr>
              <w:t>领导发言</w:t>
            </w:r>
          </w:p>
        </w:tc>
      </w:tr>
      <w:tr w:rsidR="00B22964" w:rsidRPr="00603970" w:rsidTr="00B22964">
        <w:trPr>
          <w:trHeight w:val="850"/>
        </w:trPr>
        <w:tc>
          <w:tcPr>
            <w:tcW w:w="1730" w:type="dxa"/>
            <w:vMerge/>
            <w:vAlign w:val="center"/>
          </w:tcPr>
          <w:p w:rsidR="00B22964" w:rsidRPr="00B22964" w:rsidRDefault="00B22964" w:rsidP="00987586">
            <w:pPr>
              <w:adjustRightInd w:val="0"/>
              <w:snapToGrid w:val="0"/>
              <w:jc w:val="center"/>
              <w:rPr>
                <w:rFonts w:ascii="仿宋" w:eastAsia="仿宋" w:hAnsi="仿宋"/>
                <w:color w:val="000000" w:themeColor="text1"/>
                <w:sz w:val="28"/>
                <w:szCs w:val="28"/>
                <w:lang w:eastAsia="zh-CN"/>
              </w:rPr>
            </w:pPr>
          </w:p>
        </w:tc>
        <w:tc>
          <w:tcPr>
            <w:tcW w:w="2313" w:type="dxa"/>
            <w:vAlign w:val="center"/>
          </w:tcPr>
          <w:p w:rsidR="00B22964" w:rsidRPr="00B22964" w:rsidRDefault="00593DC3" w:rsidP="00B37BCD">
            <w:pPr>
              <w:adjustRightInd w:val="0"/>
              <w:snapToGrid w:val="0"/>
              <w:jc w:val="center"/>
              <w:rPr>
                <w:rFonts w:ascii="仿宋" w:eastAsia="仿宋" w:hAnsi="仿宋"/>
                <w:color w:val="000000" w:themeColor="text1"/>
                <w:sz w:val="28"/>
                <w:szCs w:val="28"/>
                <w:lang w:eastAsia="zh-CN"/>
              </w:rPr>
            </w:pPr>
            <w:r>
              <w:rPr>
                <w:rFonts w:ascii="仿宋" w:eastAsia="仿宋" w:hAnsi="仿宋"/>
                <w:color w:val="000000" w:themeColor="text1"/>
                <w:sz w:val="28"/>
                <w:szCs w:val="28"/>
                <w:lang w:eastAsia="zh-CN"/>
              </w:rPr>
              <w:t>1</w:t>
            </w:r>
            <w:r w:rsidR="00B37BCD">
              <w:rPr>
                <w:rFonts w:ascii="仿宋" w:eastAsia="仿宋" w:hAnsi="仿宋" w:hint="eastAsia"/>
                <w:color w:val="000000" w:themeColor="text1"/>
                <w:sz w:val="28"/>
                <w:szCs w:val="28"/>
                <w:lang w:eastAsia="zh-CN"/>
              </w:rPr>
              <w:t>0</w:t>
            </w:r>
            <w:r>
              <w:rPr>
                <w:rFonts w:ascii="仿宋" w:eastAsia="仿宋" w:hAnsi="仿宋" w:hint="eastAsia"/>
                <w:color w:val="000000" w:themeColor="text1"/>
                <w:sz w:val="28"/>
                <w:szCs w:val="28"/>
                <w:lang w:eastAsia="zh-CN"/>
              </w:rPr>
              <w:t>:10</w:t>
            </w:r>
          </w:p>
        </w:tc>
        <w:tc>
          <w:tcPr>
            <w:tcW w:w="4604" w:type="dxa"/>
            <w:vAlign w:val="center"/>
          </w:tcPr>
          <w:p w:rsidR="00B22964" w:rsidRPr="00B22964" w:rsidRDefault="00593DC3" w:rsidP="00987586">
            <w:pPr>
              <w:adjustRightInd w:val="0"/>
              <w:snapToGrid w:val="0"/>
              <w:jc w:val="center"/>
              <w:rPr>
                <w:rFonts w:ascii="仿宋" w:eastAsia="仿宋" w:hAnsi="仿宋"/>
                <w:color w:val="000000" w:themeColor="text1"/>
                <w:sz w:val="28"/>
                <w:szCs w:val="28"/>
                <w:lang w:eastAsia="zh-CN"/>
              </w:rPr>
            </w:pPr>
            <w:r w:rsidRPr="00B22964">
              <w:rPr>
                <w:rFonts w:ascii="仿宋" w:eastAsia="仿宋" w:hAnsi="仿宋" w:hint="eastAsia"/>
                <w:color w:val="000000" w:themeColor="text1"/>
                <w:sz w:val="28"/>
                <w:szCs w:val="28"/>
                <w:lang w:eastAsia="zh-CN"/>
              </w:rPr>
              <w:t>项目方代表介绍项目</w:t>
            </w:r>
            <w:r>
              <w:rPr>
                <w:rFonts w:ascii="仿宋" w:eastAsia="仿宋" w:hAnsi="仿宋" w:hint="eastAsia"/>
                <w:color w:val="000000" w:themeColor="text1"/>
                <w:sz w:val="28"/>
                <w:szCs w:val="28"/>
                <w:lang w:eastAsia="zh-CN"/>
              </w:rPr>
              <w:t>及项目</w:t>
            </w:r>
            <w:r>
              <w:rPr>
                <w:rFonts w:ascii="仿宋" w:eastAsia="仿宋" w:hAnsi="仿宋"/>
                <w:color w:val="000000" w:themeColor="text1"/>
                <w:sz w:val="28"/>
                <w:szCs w:val="28"/>
                <w:lang w:eastAsia="zh-CN"/>
              </w:rPr>
              <w:t>交流</w:t>
            </w:r>
          </w:p>
        </w:tc>
      </w:tr>
      <w:tr w:rsidR="00727CB2" w:rsidTr="00B22964">
        <w:trPr>
          <w:trHeight w:val="834"/>
        </w:trPr>
        <w:tc>
          <w:tcPr>
            <w:tcW w:w="1730" w:type="dxa"/>
            <w:vMerge/>
            <w:vAlign w:val="center"/>
          </w:tcPr>
          <w:p w:rsidR="00727CB2" w:rsidRPr="00B22964" w:rsidRDefault="00727CB2" w:rsidP="00987586">
            <w:pPr>
              <w:adjustRightInd w:val="0"/>
              <w:snapToGrid w:val="0"/>
              <w:jc w:val="center"/>
              <w:rPr>
                <w:rFonts w:ascii="仿宋" w:eastAsia="仿宋" w:hAnsi="仿宋"/>
                <w:color w:val="000000" w:themeColor="text1"/>
                <w:sz w:val="28"/>
                <w:szCs w:val="28"/>
                <w:lang w:eastAsia="zh-CN"/>
              </w:rPr>
            </w:pPr>
          </w:p>
        </w:tc>
        <w:tc>
          <w:tcPr>
            <w:tcW w:w="2313" w:type="dxa"/>
            <w:vAlign w:val="center"/>
          </w:tcPr>
          <w:p w:rsidR="00727CB2" w:rsidRDefault="00727CB2" w:rsidP="00B37BCD">
            <w:pPr>
              <w:adjustRightInd w:val="0"/>
              <w:snapToGrid w:val="0"/>
              <w:jc w:val="center"/>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11:00</w:t>
            </w:r>
          </w:p>
        </w:tc>
        <w:tc>
          <w:tcPr>
            <w:tcW w:w="4604" w:type="dxa"/>
            <w:vAlign w:val="center"/>
          </w:tcPr>
          <w:p w:rsidR="00727CB2" w:rsidRDefault="00727CB2" w:rsidP="00593DC3">
            <w:pPr>
              <w:adjustRightInd w:val="0"/>
              <w:snapToGrid w:val="0"/>
              <w:jc w:val="center"/>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中金公司</w:t>
            </w:r>
            <w:r>
              <w:rPr>
                <w:rFonts w:ascii="仿宋" w:eastAsia="仿宋" w:hAnsi="仿宋"/>
                <w:color w:val="000000" w:themeColor="text1"/>
                <w:sz w:val="28"/>
                <w:szCs w:val="28"/>
                <w:lang w:eastAsia="zh-CN"/>
              </w:rPr>
              <w:t>领导发言</w:t>
            </w:r>
          </w:p>
        </w:tc>
      </w:tr>
      <w:tr w:rsidR="00B22964" w:rsidTr="00B22964">
        <w:trPr>
          <w:trHeight w:val="834"/>
        </w:trPr>
        <w:tc>
          <w:tcPr>
            <w:tcW w:w="1730" w:type="dxa"/>
            <w:vMerge/>
            <w:vAlign w:val="center"/>
          </w:tcPr>
          <w:p w:rsidR="00B22964" w:rsidRPr="00B22964" w:rsidRDefault="00B22964" w:rsidP="00987586">
            <w:pPr>
              <w:adjustRightInd w:val="0"/>
              <w:snapToGrid w:val="0"/>
              <w:jc w:val="center"/>
              <w:rPr>
                <w:rFonts w:ascii="仿宋" w:eastAsia="仿宋" w:hAnsi="仿宋"/>
                <w:color w:val="000000" w:themeColor="text1"/>
                <w:sz w:val="28"/>
                <w:szCs w:val="28"/>
                <w:lang w:eastAsia="zh-CN"/>
              </w:rPr>
            </w:pPr>
          </w:p>
        </w:tc>
        <w:tc>
          <w:tcPr>
            <w:tcW w:w="2313" w:type="dxa"/>
            <w:vAlign w:val="center"/>
          </w:tcPr>
          <w:p w:rsidR="00B22964" w:rsidRPr="00B22964" w:rsidRDefault="00593DC3" w:rsidP="00820A94">
            <w:pPr>
              <w:adjustRightInd w:val="0"/>
              <w:snapToGrid w:val="0"/>
              <w:jc w:val="center"/>
              <w:rPr>
                <w:rFonts w:ascii="仿宋" w:eastAsia="仿宋" w:hAnsi="仿宋"/>
                <w:color w:val="000000" w:themeColor="text1"/>
                <w:sz w:val="28"/>
                <w:szCs w:val="28"/>
                <w:lang w:eastAsia="zh-CN"/>
              </w:rPr>
            </w:pPr>
            <w:r>
              <w:rPr>
                <w:rFonts w:ascii="仿宋" w:eastAsia="仿宋" w:hAnsi="仿宋"/>
                <w:color w:val="000000" w:themeColor="text1"/>
                <w:sz w:val="28"/>
                <w:szCs w:val="28"/>
                <w:lang w:eastAsia="zh-CN"/>
              </w:rPr>
              <w:t>1</w:t>
            </w:r>
            <w:r w:rsidR="00B37BCD">
              <w:rPr>
                <w:rFonts w:ascii="仿宋" w:eastAsia="仿宋" w:hAnsi="仿宋" w:hint="eastAsia"/>
                <w:color w:val="000000" w:themeColor="text1"/>
                <w:sz w:val="28"/>
                <w:szCs w:val="28"/>
                <w:lang w:eastAsia="zh-CN"/>
              </w:rPr>
              <w:t>1</w:t>
            </w:r>
            <w:r w:rsidR="00B22964" w:rsidRPr="00B22964">
              <w:rPr>
                <w:rFonts w:ascii="仿宋" w:eastAsia="仿宋" w:hAnsi="仿宋" w:hint="eastAsia"/>
                <w:color w:val="000000" w:themeColor="text1"/>
                <w:sz w:val="28"/>
                <w:szCs w:val="28"/>
                <w:lang w:eastAsia="zh-CN"/>
              </w:rPr>
              <w:t>:</w:t>
            </w:r>
            <w:r w:rsidR="00820A94">
              <w:rPr>
                <w:rFonts w:ascii="仿宋" w:eastAsia="仿宋" w:hAnsi="仿宋"/>
                <w:color w:val="000000" w:themeColor="text1"/>
                <w:sz w:val="28"/>
                <w:szCs w:val="28"/>
                <w:lang w:eastAsia="zh-CN"/>
              </w:rPr>
              <w:t>1</w:t>
            </w:r>
            <w:r w:rsidR="00B22964" w:rsidRPr="00B22964">
              <w:rPr>
                <w:rFonts w:ascii="仿宋" w:eastAsia="仿宋" w:hAnsi="仿宋" w:hint="eastAsia"/>
                <w:color w:val="000000" w:themeColor="text1"/>
                <w:sz w:val="28"/>
                <w:szCs w:val="28"/>
                <w:lang w:eastAsia="zh-CN"/>
              </w:rPr>
              <w:t>0</w:t>
            </w:r>
          </w:p>
        </w:tc>
        <w:tc>
          <w:tcPr>
            <w:tcW w:w="4604" w:type="dxa"/>
            <w:vAlign w:val="center"/>
          </w:tcPr>
          <w:p w:rsidR="00B22964" w:rsidRPr="00B22964" w:rsidRDefault="00B37BCD" w:rsidP="00593DC3">
            <w:pPr>
              <w:adjustRightInd w:val="0"/>
              <w:snapToGrid w:val="0"/>
              <w:jc w:val="center"/>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航天</w:t>
            </w:r>
            <w:proofErr w:type="gramStart"/>
            <w:r>
              <w:rPr>
                <w:rFonts w:ascii="仿宋" w:eastAsia="仿宋" w:hAnsi="仿宋" w:hint="eastAsia"/>
                <w:color w:val="000000" w:themeColor="text1"/>
                <w:sz w:val="28"/>
                <w:szCs w:val="28"/>
                <w:lang w:eastAsia="zh-CN"/>
              </w:rPr>
              <w:t>云网</w:t>
            </w:r>
            <w:r w:rsidR="00593DC3">
              <w:rPr>
                <w:rFonts w:ascii="仿宋" w:eastAsia="仿宋" w:hAnsi="仿宋" w:hint="eastAsia"/>
                <w:color w:val="000000" w:themeColor="text1"/>
                <w:sz w:val="28"/>
                <w:szCs w:val="28"/>
                <w:lang w:eastAsia="zh-CN"/>
              </w:rPr>
              <w:t>领导</w:t>
            </w:r>
            <w:proofErr w:type="gramEnd"/>
            <w:r w:rsidR="00593DC3">
              <w:rPr>
                <w:rFonts w:ascii="仿宋" w:eastAsia="仿宋" w:hAnsi="仿宋" w:hint="eastAsia"/>
                <w:color w:val="000000" w:themeColor="text1"/>
                <w:sz w:val="28"/>
                <w:szCs w:val="28"/>
                <w:lang w:eastAsia="zh-CN"/>
              </w:rPr>
              <w:t>发言</w:t>
            </w:r>
          </w:p>
        </w:tc>
      </w:tr>
    </w:tbl>
    <w:p w:rsidR="00B22964" w:rsidRPr="004C3228" w:rsidRDefault="00B22964" w:rsidP="00B22964">
      <w:pPr>
        <w:pStyle w:val="a6"/>
        <w:numPr>
          <w:ilvl w:val="0"/>
          <w:numId w:val="1"/>
        </w:numPr>
        <w:ind w:firstLineChars="0"/>
        <w:rPr>
          <w:rFonts w:asciiTheme="minorEastAsia" w:hAnsiTheme="minorEastAsia"/>
          <w:b/>
          <w:snapToGrid w:val="0"/>
          <w:sz w:val="28"/>
          <w:szCs w:val="28"/>
        </w:rPr>
      </w:pPr>
      <w:r w:rsidRPr="004C3228">
        <w:rPr>
          <w:rFonts w:asciiTheme="minorEastAsia" w:hAnsiTheme="minorEastAsia" w:hint="eastAsia"/>
          <w:b/>
          <w:snapToGrid w:val="0"/>
          <w:sz w:val="28"/>
          <w:szCs w:val="28"/>
        </w:rPr>
        <w:t>参会人员</w:t>
      </w:r>
    </w:p>
    <w:p w:rsidR="00B22964" w:rsidRDefault="00B06DC7" w:rsidP="00B22964">
      <w:pPr>
        <w:pStyle w:val="a6"/>
        <w:numPr>
          <w:ilvl w:val="2"/>
          <w:numId w:val="2"/>
        </w:numPr>
        <w:ind w:firstLineChars="0"/>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航天</w:t>
      </w:r>
      <w:proofErr w:type="gramStart"/>
      <w:r>
        <w:rPr>
          <w:rFonts w:ascii="仿宋" w:eastAsia="仿宋" w:hAnsi="仿宋" w:hint="eastAsia"/>
          <w:color w:val="000000" w:themeColor="text1"/>
          <w:kern w:val="0"/>
          <w:sz w:val="28"/>
          <w:szCs w:val="28"/>
        </w:rPr>
        <w:t>云网领导</w:t>
      </w:r>
      <w:proofErr w:type="gramEnd"/>
      <w:r>
        <w:rPr>
          <w:rFonts w:ascii="仿宋" w:eastAsia="仿宋" w:hAnsi="仿宋" w:hint="eastAsia"/>
          <w:color w:val="000000" w:themeColor="text1"/>
          <w:kern w:val="0"/>
          <w:sz w:val="28"/>
          <w:szCs w:val="28"/>
        </w:rPr>
        <w:t>及</w:t>
      </w:r>
      <w:r w:rsidR="00B22964" w:rsidRPr="00B22964">
        <w:rPr>
          <w:rFonts w:ascii="仿宋" w:eastAsia="仿宋" w:hAnsi="仿宋" w:hint="eastAsia"/>
          <w:color w:val="000000" w:themeColor="text1"/>
          <w:kern w:val="0"/>
          <w:sz w:val="28"/>
          <w:szCs w:val="28"/>
        </w:rPr>
        <w:t>代表</w:t>
      </w:r>
    </w:p>
    <w:p w:rsidR="00820A94" w:rsidRPr="00B22964" w:rsidRDefault="00820A94" w:rsidP="00B22964">
      <w:pPr>
        <w:pStyle w:val="a6"/>
        <w:numPr>
          <w:ilvl w:val="2"/>
          <w:numId w:val="2"/>
        </w:numPr>
        <w:ind w:firstLineChars="0"/>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中金公司领导</w:t>
      </w:r>
      <w:r>
        <w:rPr>
          <w:rFonts w:ascii="仿宋" w:eastAsia="仿宋" w:hAnsi="仿宋"/>
          <w:color w:val="000000" w:themeColor="text1"/>
          <w:kern w:val="0"/>
          <w:sz w:val="28"/>
          <w:szCs w:val="28"/>
        </w:rPr>
        <w:t>及代表</w:t>
      </w:r>
    </w:p>
    <w:p w:rsidR="00B22964" w:rsidRPr="00B22964" w:rsidRDefault="00B22964" w:rsidP="00B22964">
      <w:pPr>
        <w:pStyle w:val="a6"/>
        <w:numPr>
          <w:ilvl w:val="2"/>
          <w:numId w:val="2"/>
        </w:numPr>
        <w:ind w:firstLineChars="0"/>
        <w:rPr>
          <w:rFonts w:ascii="仿宋" w:eastAsia="仿宋" w:hAnsi="仿宋"/>
          <w:color w:val="000000" w:themeColor="text1"/>
          <w:kern w:val="0"/>
          <w:sz w:val="28"/>
          <w:szCs w:val="28"/>
        </w:rPr>
      </w:pPr>
      <w:r w:rsidRPr="00B22964">
        <w:rPr>
          <w:rFonts w:ascii="仿宋" w:eastAsia="仿宋" w:hAnsi="仿宋" w:hint="eastAsia"/>
          <w:color w:val="000000" w:themeColor="text1"/>
          <w:kern w:val="0"/>
          <w:sz w:val="28"/>
          <w:szCs w:val="28"/>
        </w:rPr>
        <w:t>北交所领导及相关人员</w:t>
      </w:r>
    </w:p>
    <w:p w:rsidR="00B22964" w:rsidRPr="00B22964" w:rsidRDefault="00B22964" w:rsidP="00B22964">
      <w:pPr>
        <w:pStyle w:val="a6"/>
        <w:numPr>
          <w:ilvl w:val="2"/>
          <w:numId w:val="2"/>
        </w:numPr>
        <w:ind w:firstLineChars="0"/>
        <w:rPr>
          <w:rFonts w:ascii="仿宋" w:eastAsia="仿宋" w:hAnsi="仿宋"/>
          <w:color w:val="000000" w:themeColor="text1"/>
          <w:kern w:val="0"/>
          <w:sz w:val="28"/>
          <w:szCs w:val="28"/>
        </w:rPr>
      </w:pPr>
      <w:r w:rsidRPr="00B22964">
        <w:rPr>
          <w:rFonts w:ascii="仿宋" w:eastAsia="仿宋" w:hAnsi="仿宋" w:hint="eastAsia"/>
          <w:color w:val="000000" w:themeColor="text1"/>
          <w:kern w:val="0"/>
          <w:sz w:val="28"/>
          <w:szCs w:val="28"/>
        </w:rPr>
        <w:t>投资机构、会员单位等</w:t>
      </w:r>
    </w:p>
    <w:p w:rsidR="00B22964" w:rsidRPr="004C3228" w:rsidRDefault="00B22964" w:rsidP="00B22964">
      <w:pPr>
        <w:pStyle w:val="a6"/>
        <w:numPr>
          <w:ilvl w:val="0"/>
          <w:numId w:val="1"/>
        </w:numPr>
        <w:ind w:firstLineChars="0"/>
        <w:rPr>
          <w:rFonts w:asciiTheme="minorEastAsia" w:hAnsiTheme="minorEastAsia"/>
          <w:b/>
          <w:snapToGrid w:val="0"/>
          <w:sz w:val="28"/>
          <w:szCs w:val="28"/>
        </w:rPr>
      </w:pPr>
      <w:r w:rsidRPr="004C3228">
        <w:rPr>
          <w:rFonts w:asciiTheme="minorEastAsia" w:hAnsiTheme="minorEastAsia" w:hint="eastAsia"/>
          <w:b/>
          <w:snapToGrid w:val="0"/>
          <w:sz w:val="28"/>
          <w:szCs w:val="28"/>
        </w:rPr>
        <w:t>会议地点</w:t>
      </w:r>
    </w:p>
    <w:p w:rsidR="00727CB2" w:rsidRPr="00820A94" w:rsidRDefault="00727CB2" w:rsidP="00820A94">
      <w:pPr>
        <w:ind w:firstLineChars="200" w:firstLine="560"/>
        <w:rPr>
          <w:rFonts w:ascii="仿宋" w:eastAsia="仿宋" w:hAnsi="仿宋"/>
          <w:color w:val="000000" w:themeColor="text1"/>
          <w:sz w:val="28"/>
          <w:szCs w:val="28"/>
          <w:lang w:eastAsia="zh-CN"/>
        </w:rPr>
      </w:pPr>
      <w:r w:rsidRPr="00820A94">
        <w:rPr>
          <w:rFonts w:ascii="仿宋" w:eastAsia="仿宋" w:hAnsi="仿宋" w:hint="eastAsia"/>
          <w:color w:val="000000" w:themeColor="text1"/>
          <w:sz w:val="28"/>
          <w:szCs w:val="28"/>
          <w:lang w:eastAsia="zh-CN"/>
        </w:rPr>
        <w:t>北京市西城区</w:t>
      </w:r>
      <w:r w:rsidRPr="00820A94">
        <w:rPr>
          <w:rFonts w:ascii="仿宋" w:eastAsia="仿宋" w:hAnsi="仿宋"/>
          <w:color w:val="000000" w:themeColor="text1"/>
          <w:sz w:val="28"/>
          <w:szCs w:val="28"/>
          <w:lang w:eastAsia="zh-CN"/>
        </w:rPr>
        <w:t>金融大街甲</w:t>
      </w:r>
      <w:r w:rsidRPr="00820A94">
        <w:rPr>
          <w:rFonts w:ascii="仿宋" w:eastAsia="仿宋" w:hAnsi="仿宋" w:hint="eastAsia"/>
          <w:color w:val="000000" w:themeColor="text1"/>
          <w:sz w:val="28"/>
          <w:szCs w:val="28"/>
          <w:lang w:eastAsia="zh-CN"/>
        </w:rPr>
        <w:t>17号A座一层大厅</w:t>
      </w:r>
      <w:r w:rsidRPr="00820A94">
        <w:rPr>
          <w:rFonts w:ascii="仿宋" w:eastAsia="仿宋" w:hAnsi="仿宋"/>
          <w:color w:val="000000" w:themeColor="text1"/>
          <w:sz w:val="28"/>
          <w:szCs w:val="28"/>
          <w:lang w:eastAsia="zh-CN"/>
        </w:rPr>
        <w:t>北侧北京产权交易所</w:t>
      </w:r>
      <w:r w:rsidRPr="00820A94">
        <w:rPr>
          <w:rFonts w:ascii="仿宋" w:eastAsia="仿宋" w:hAnsi="仿宋" w:hint="eastAsia"/>
          <w:color w:val="000000" w:themeColor="text1"/>
          <w:sz w:val="28"/>
          <w:szCs w:val="28"/>
          <w:lang w:eastAsia="zh-CN"/>
        </w:rPr>
        <w:t>（人寿办公区）101会议室</w:t>
      </w:r>
    </w:p>
    <w:p w:rsidR="00B22964" w:rsidRPr="004C3228" w:rsidRDefault="00B22964" w:rsidP="00B22964">
      <w:pPr>
        <w:pStyle w:val="a6"/>
        <w:numPr>
          <w:ilvl w:val="0"/>
          <w:numId w:val="1"/>
        </w:numPr>
        <w:ind w:firstLineChars="0"/>
        <w:rPr>
          <w:rFonts w:asciiTheme="minorEastAsia" w:hAnsiTheme="minorEastAsia"/>
          <w:b/>
          <w:snapToGrid w:val="0"/>
          <w:sz w:val="28"/>
          <w:szCs w:val="28"/>
        </w:rPr>
      </w:pPr>
      <w:r w:rsidRPr="004C3228">
        <w:rPr>
          <w:rFonts w:asciiTheme="minorEastAsia" w:hAnsiTheme="minorEastAsia"/>
          <w:b/>
          <w:snapToGrid w:val="0"/>
          <w:sz w:val="28"/>
          <w:szCs w:val="28"/>
        </w:rPr>
        <w:t>联系</w:t>
      </w:r>
      <w:r w:rsidR="00FC4008">
        <w:rPr>
          <w:rFonts w:asciiTheme="minorEastAsia" w:hAnsiTheme="minorEastAsia" w:hint="eastAsia"/>
          <w:b/>
          <w:snapToGrid w:val="0"/>
          <w:sz w:val="28"/>
          <w:szCs w:val="28"/>
        </w:rPr>
        <w:t>方式</w:t>
      </w:r>
    </w:p>
    <w:p w:rsidR="00392FA3" w:rsidRDefault="00FC4008" w:rsidP="00FC4008">
      <w:pPr>
        <w:adjustRightInd w:val="0"/>
        <w:snapToGrid w:val="0"/>
        <w:spacing w:line="360" w:lineRule="auto"/>
        <w:ind w:firstLineChars="200" w:firstLine="56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联系人</w:t>
      </w:r>
      <w:r>
        <w:rPr>
          <w:rFonts w:ascii="仿宋" w:eastAsia="仿宋" w:hAnsi="仿宋"/>
          <w:color w:val="000000" w:themeColor="text1"/>
          <w:sz w:val="28"/>
          <w:szCs w:val="28"/>
          <w:lang w:eastAsia="zh-CN"/>
        </w:rPr>
        <w:t>：</w:t>
      </w:r>
      <w:r w:rsidR="00820A94">
        <w:rPr>
          <w:rFonts w:ascii="仿宋" w:eastAsia="仿宋" w:hAnsi="仿宋" w:hint="eastAsia"/>
          <w:color w:val="000000" w:themeColor="text1"/>
          <w:sz w:val="28"/>
          <w:szCs w:val="28"/>
          <w:lang w:eastAsia="zh-CN"/>
        </w:rPr>
        <w:t>孙松岩</w:t>
      </w:r>
      <w:r>
        <w:rPr>
          <w:rFonts w:ascii="仿宋" w:eastAsia="仿宋" w:hAnsi="仿宋" w:hint="eastAsia"/>
          <w:color w:val="000000" w:themeColor="text1"/>
          <w:sz w:val="28"/>
          <w:szCs w:val="28"/>
          <w:lang w:eastAsia="zh-CN"/>
        </w:rPr>
        <w:t xml:space="preserve">   </w:t>
      </w:r>
      <w:r w:rsidR="00392FA3">
        <w:rPr>
          <w:rFonts w:ascii="仿宋" w:eastAsia="仿宋" w:hAnsi="仿宋" w:hint="eastAsia"/>
          <w:color w:val="000000" w:themeColor="text1"/>
          <w:sz w:val="28"/>
          <w:szCs w:val="28"/>
          <w:lang w:eastAsia="zh-CN"/>
        </w:rPr>
        <w:t xml:space="preserve"> 座机：</w:t>
      </w:r>
      <w:r>
        <w:rPr>
          <w:rFonts w:ascii="仿宋" w:eastAsia="仿宋" w:hAnsi="仿宋" w:hint="eastAsia"/>
          <w:color w:val="000000" w:themeColor="text1"/>
          <w:sz w:val="28"/>
          <w:szCs w:val="28"/>
          <w:lang w:eastAsia="zh-CN"/>
        </w:rPr>
        <w:t>010</w:t>
      </w:r>
      <w:r w:rsidR="00820A94">
        <w:rPr>
          <w:rFonts w:ascii="仿宋" w:eastAsia="仿宋" w:hAnsi="仿宋"/>
          <w:color w:val="000000" w:themeColor="text1"/>
          <w:sz w:val="28"/>
          <w:szCs w:val="28"/>
          <w:lang w:eastAsia="zh-CN"/>
        </w:rPr>
        <w:t>-83143033</w:t>
      </w:r>
      <w:r w:rsidR="00392FA3">
        <w:rPr>
          <w:rFonts w:ascii="仿宋" w:eastAsia="仿宋" w:hAnsi="仿宋" w:hint="eastAsia"/>
          <w:color w:val="000000" w:themeColor="text1"/>
          <w:sz w:val="28"/>
          <w:szCs w:val="28"/>
          <w:lang w:eastAsia="zh-CN"/>
        </w:rPr>
        <w:tab/>
      </w:r>
      <w:r>
        <w:rPr>
          <w:rFonts w:ascii="仿宋" w:eastAsia="仿宋" w:hAnsi="仿宋"/>
          <w:color w:val="000000" w:themeColor="text1"/>
          <w:sz w:val="28"/>
          <w:szCs w:val="28"/>
          <w:lang w:eastAsia="zh-CN"/>
        </w:rPr>
        <w:t xml:space="preserve"> </w:t>
      </w:r>
      <w:r w:rsidR="00392FA3">
        <w:rPr>
          <w:rFonts w:ascii="仿宋" w:eastAsia="仿宋" w:hAnsi="仿宋" w:hint="eastAsia"/>
          <w:color w:val="000000" w:themeColor="text1"/>
          <w:sz w:val="28"/>
          <w:szCs w:val="28"/>
          <w:lang w:eastAsia="zh-CN"/>
        </w:rPr>
        <w:t>手机：</w:t>
      </w:r>
      <w:r w:rsidR="00820A94">
        <w:rPr>
          <w:rFonts w:ascii="仿宋" w:eastAsia="仿宋" w:hAnsi="仿宋"/>
          <w:color w:val="000000" w:themeColor="text1"/>
          <w:sz w:val="28"/>
          <w:szCs w:val="28"/>
          <w:lang w:eastAsia="zh-CN"/>
        </w:rPr>
        <w:t>13810959155</w:t>
      </w:r>
      <w:r w:rsidR="00392FA3">
        <w:rPr>
          <w:rFonts w:ascii="仿宋" w:eastAsia="仿宋" w:hAnsi="仿宋"/>
          <w:color w:val="000000" w:themeColor="text1"/>
          <w:sz w:val="28"/>
          <w:szCs w:val="28"/>
          <w:lang w:eastAsia="zh-CN"/>
        </w:rPr>
        <w:t xml:space="preserve"> </w:t>
      </w:r>
    </w:p>
    <w:p w:rsidR="009B6804" w:rsidRDefault="00FC4008" w:rsidP="00AB3EB5">
      <w:pPr>
        <w:adjustRightInd w:val="0"/>
        <w:snapToGrid w:val="0"/>
        <w:spacing w:line="360" w:lineRule="auto"/>
        <w:ind w:firstLine="57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邮箱：</w:t>
      </w:r>
      <w:hyperlink r:id="rId10" w:history="1">
        <w:r w:rsidR="00820A94" w:rsidRPr="00044D11">
          <w:rPr>
            <w:rStyle w:val="a9"/>
            <w:rFonts w:ascii="仿宋" w:eastAsia="仿宋" w:hAnsi="仿宋"/>
            <w:sz w:val="28"/>
            <w:szCs w:val="28"/>
            <w:lang w:eastAsia="zh-CN"/>
          </w:rPr>
          <w:t>sysun@cbex.com.cn</w:t>
        </w:r>
      </w:hyperlink>
    </w:p>
    <w:p w:rsidR="009B6804" w:rsidRPr="009B6804" w:rsidRDefault="009B6804" w:rsidP="009B6804">
      <w:pPr>
        <w:ind w:firstLineChars="200" w:firstLine="56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诚挚地邀请贵司派员莅临出席，</w:t>
      </w:r>
      <w:r w:rsidRPr="00820A94">
        <w:rPr>
          <w:rFonts w:ascii="仿宋" w:eastAsia="仿宋" w:hAnsi="仿宋" w:hint="eastAsia"/>
          <w:color w:val="000000" w:themeColor="text1"/>
          <w:sz w:val="28"/>
          <w:szCs w:val="28"/>
          <w:lang w:eastAsia="zh-CN"/>
        </w:rPr>
        <w:t>请于</w:t>
      </w:r>
      <w:r w:rsidRPr="00820A94">
        <w:rPr>
          <w:rFonts w:ascii="仿宋" w:eastAsia="仿宋" w:hAnsi="仿宋"/>
          <w:color w:val="000000" w:themeColor="text1"/>
          <w:sz w:val="28"/>
          <w:szCs w:val="28"/>
          <w:lang w:eastAsia="zh-CN"/>
        </w:rPr>
        <w:t>201</w:t>
      </w:r>
      <w:r w:rsidR="00AB3EB5" w:rsidRPr="00820A94">
        <w:rPr>
          <w:rFonts w:ascii="仿宋" w:eastAsia="仿宋" w:hAnsi="仿宋"/>
          <w:color w:val="000000" w:themeColor="text1"/>
          <w:sz w:val="28"/>
          <w:szCs w:val="28"/>
          <w:lang w:eastAsia="zh-CN"/>
        </w:rPr>
        <w:t>9</w:t>
      </w:r>
      <w:r w:rsidRPr="00820A94">
        <w:rPr>
          <w:rFonts w:ascii="仿宋" w:eastAsia="仿宋" w:hAnsi="仿宋" w:hint="eastAsia"/>
          <w:color w:val="000000" w:themeColor="text1"/>
          <w:sz w:val="28"/>
          <w:szCs w:val="28"/>
          <w:lang w:eastAsia="zh-CN"/>
        </w:rPr>
        <w:t>年</w:t>
      </w:r>
      <w:r w:rsidR="00AB3EB5" w:rsidRPr="00820A94">
        <w:rPr>
          <w:rFonts w:ascii="仿宋" w:eastAsia="仿宋" w:hAnsi="仿宋"/>
          <w:color w:val="000000" w:themeColor="text1"/>
          <w:sz w:val="28"/>
          <w:szCs w:val="28"/>
          <w:lang w:eastAsia="zh-CN"/>
        </w:rPr>
        <w:t>1</w:t>
      </w:r>
      <w:r w:rsidRPr="00820A94">
        <w:rPr>
          <w:rFonts w:ascii="仿宋" w:eastAsia="仿宋" w:hAnsi="仿宋" w:hint="eastAsia"/>
          <w:color w:val="000000" w:themeColor="text1"/>
          <w:sz w:val="28"/>
          <w:szCs w:val="28"/>
          <w:lang w:eastAsia="zh-CN"/>
        </w:rPr>
        <w:t>月</w:t>
      </w:r>
      <w:r w:rsidR="003165F4" w:rsidRPr="00820A94">
        <w:rPr>
          <w:rFonts w:ascii="仿宋" w:eastAsia="仿宋" w:hAnsi="仿宋"/>
          <w:color w:val="000000" w:themeColor="text1"/>
          <w:sz w:val="28"/>
          <w:szCs w:val="28"/>
          <w:lang w:eastAsia="zh-CN"/>
        </w:rPr>
        <w:t>22</w:t>
      </w:r>
      <w:r>
        <w:rPr>
          <w:rFonts w:ascii="仿宋" w:eastAsia="仿宋" w:hAnsi="仿宋" w:hint="eastAsia"/>
          <w:color w:val="000000" w:themeColor="text1"/>
          <w:sz w:val="28"/>
          <w:szCs w:val="28"/>
          <w:lang w:eastAsia="zh-CN"/>
        </w:rPr>
        <w:t>日下午</w:t>
      </w:r>
      <w:r w:rsidR="00AB3EB5">
        <w:rPr>
          <w:rFonts w:ascii="仿宋" w:eastAsia="仿宋" w:hAnsi="仿宋"/>
          <w:color w:val="000000" w:themeColor="text1"/>
          <w:sz w:val="28"/>
          <w:szCs w:val="28"/>
          <w:lang w:eastAsia="zh-CN"/>
        </w:rPr>
        <w:t>14</w:t>
      </w:r>
      <w:r>
        <w:rPr>
          <w:rFonts w:ascii="仿宋" w:eastAsia="仿宋" w:hAnsi="仿宋" w:hint="eastAsia"/>
          <w:color w:val="000000" w:themeColor="text1"/>
          <w:sz w:val="28"/>
          <w:szCs w:val="28"/>
          <w:lang w:eastAsia="zh-CN"/>
        </w:rPr>
        <w:t>:00前将附件所列的参会回执填写完整并发送至</w:t>
      </w:r>
      <w:r w:rsidRPr="009B6804">
        <w:rPr>
          <w:rFonts w:ascii="仿宋" w:eastAsia="仿宋" w:hAnsi="仿宋" w:hint="eastAsia"/>
          <w:color w:val="000000" w:themeColor="text1"/>
          <w:sz w:val="28"/>
          <w:szCs w:val="28"/>
          <w:lang w:eastAsia="zh-CN"/>
        </w:rPr>
        <w:t>联系人</w:t>
      </w:r>
      <w:r w:rsidRPr="009B6804">
        <w:rPr>
          <w:rFonts w:ascii="仿宋" w:eastAsia="仿宋" w:hAnsi="仿宋"/>
          <w:color w:val="000000" w:themeColor="text1"/>
          <w:sz w:val="28"/>
          <w:szCs w:val="28"/>
          <w:lang w:eastAsia="zh-CN"/>
        </w:rPr>
        <w:t>邮箱。</w:t>
      </w:r>
    </w:p>
    <w:p w:rsidR="00237378" w:rsidRDefault="00237378" w:rsidP="0074183D">
      <w:pPr>
        <w:adjustRightInd w:val="0"/>
        <w:snapToGrid w:val="0"/>
        <w:spacing w:line="360" w:lineRule="auto"/>
        <w:ind w:firstLineChars="200" w:firstLine="56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项目挂牌网址</w:t>
      </w:r>
      <w:r>
        <w:rPr>
          <w:rFonts w:ascii="仿宋" w:eastAsia="仿宋" w:hAnsi="仿宋"/>
          <w:color w:val="000000" w:themeColor="text1"/>
          <w:sz w:val="28"/>
          <w:szCs w:val="28"/>
          <w:lang w:eastAsia="zh-CN"/>
        </w:rPr>
        <w:t>：</w:t>
      </w:r>
      <w:r w:rsidR="0074183D">
        <w:rPr>
          <w:rFonts w:ascii="仿宋" w:eastAsia="仿宋" w:hAnsi="仿宋"/>
          <w:color w:val="000000" w:themeColor="text1"/>
          <w:sz w:val="28"/>
          <w:szCs w:val="28"/>
          <w:lang w:eastAsia="zh-CN"/>
        </w:rPr>
        <w:t xml:space="preserve"> </w:t>
      </w:r>
    </w:p>
    <w:p w:rsidR="00237378" w:rsidRDefault="006E0262" w:rsidP="007D5567">
      <w:pPr>
        <w:adjustRightInd w:val="0"/>
        <w:snapToGrid w:val="0"/>
        <w:spacing w:line="360" w:lineRule="auto"/>
        <w:ind w:firstLineChars="200" w:firstLine="440"/>
        <w:rPr>
          <w:rFonts w:ascii="仿宋" w:eastAsia="仿宋" w:hAnsi="仿宋"/>
          <w:color w:val="000000" w:themeColor="text1"/>
          <w:sz w:val="28"/>
          <w:szCs w:val="28"/>
          <w:lang w:eastAsia="zh-CN"/>
        </w:rPr>
      </w:pPr>
      <w:hyperlink r:id="rId11" w:history="1">
        <w:r w:rsidR="0074183D" w:rsidRPr="00727CB2">
          <w:rPr>
            <w:rStyle w:val="a9"/>
            <w:rFonts w:ascii="仿宋" w:eastAsia="仿宋" w:hAnsi="仿宋"/>
            <w:sz w:val="28"/>
            <w:szCs w:val="28"/>
            <w:highlight w:val="yellow"/>
            <w:lang w:eastAsia="zh-CN"/>
          </w:rPr>
          <w:t>http://www.cbex.com.cn/xm/qyzz/201812/t20181228_25990.html</w:t>
        </w:r>
      </w:hyperlink>
    </w:p>
    <w:p w:rsidR="003344A6" w:rsidRDefault="00E978EF" w:rsidP="003344A6">
      <w:pPr>
        <w:adjustRightInd w:val="0"/>
        <w:snapToGrid w:val="0"/>
        <w:spacing w:line="360" w:lineRule="auto"/>
        <w:rPr>
          <w:rFonts w:ascii="仿宋" w:eastAsia="仿宋" w:hAnsi="仿宋" w:hint="eastAsia"/>
          <w:color w:val="000000" w:themeColor="text1"/>
          <w:sz w:val="28"/>
          <w:szCs w:val="28"/>
          <w:lang w:eastAsia="zh-CN"/>
        </w:rPr>
      </w:pPr>
      <w:r>
        <w:rPr>
          <w:rFonts w:ascii="仿宋" w:eastAsia="仿宋" w:hAnsi="仿宋" w:hint="eastAsia"/>
          <w:color w:val="000000" w:themeColor="text1"/>
          <w:sz w:val="28"/>
          <w:szCs w:val="28"/>
          <w:lang w:eastAsia="zh-CN"/>
        </w:rPr>
        <w:t>附件：</w:t>
      </w:r>
    </w:p>
    <w:p w:rsidR="00D04BF7" w:rsidRPr="003344A6" w:rsidRDefault="00D04BF7" w:rsidP="003344A6">
      <w:pPr>
        <w:pStyle w:val="a6"/>
        <w:numPr>
          <w:ilvl w:val="0"/>
          <w:numId w:val="8"/>
        </w:numPr>
        <w:adjustRightInd w:val="0"/>
        <w:snapToGrid w:val="0"/>
        <w:spacing w:line="360" w:lineRule="auto"/>
        <w:ind w:firstLineChars="0"/>
        <w:rPr>
          <w:rFonts w:ascii="仿宋" w:eastAsia="仿宋" w:hAnsi="仿宋" w:hint="eastAsia"/>
          <w:color w:val="000000" w:themeColor="text1"/>
          <w:sz w:val="28"/>
          <w:szCs w:val="28"/>
        </w:rPr>
      </w:pPr>
      <w:r w:rsidRPr="003344A6">
        <w:rPr>
          <w:rFonts w:ascii="仿宋" w:eastAsia="仿宋" w:hAnsi="仿宋" w:hint="eastAsia"/>
          <w:color w:val="000000" w:themeColor="text1"/>
          <w:sz w:val="28"/>
          <w:szCs w:val="28"/>
        </w:rPr>
        <w:t>项目简介</w:t>
      </w:r>
    </w:p>
    <w:p w:rsidR="003344A6" w:rsidRDefault="00E978EF" w:rsidP="003344A6">
      <w:pPr>
        <w:pStyle w:val="a6"/>
        <w:numPr>
          <w:ilvl w:val="0"/>
          <w:numId w:val="8"/>
        </w:numPr>
        <w:adjustRightInd w:val="0"/>
        <w:snapToGrid w:val="0"/>
        <w:spacing w:line="360" w:lineRule="auto"/>
        <w:ind w:firstLineChars="0"/>
        <w:rPr>
          <w:rFonts w:ascii="仿宋" w:eastAsia="仿宋" w:hAnsi="仿宋" w:hint="eastAsia"/>
          <w:color w:val="000000" w:themeColor="text1"/>
          <w:sz w:val="28"/>
          <w:szCs w:val="28"/>
        </w:rPr>
      </w:pPr>
      <w:r w:rsidRPr="003344A6">
        <w:rPr>
          <w:rFonts w:ascii="仿宋" w:eastAsia="仿宋" w:hAnsi="仿宋" w:hint="eastAsia"/>
          <w:color w:val="000000" w:themeColor="text1"/>
          <w:sz w:val="28"/>
          <w:szCs w:val="28"/>
        </w:rPr>
        <w:lastRenderedPageBreak/>
        <w:t>参会回执</w:t>
      </w:r>
    </w:p>
    <w:p w:rsidR="003344A6" w:rsidRPr="003344A6" w:rsidRDefault="003344A6" w:rsidP="003344A6">
      <w:pPr>
        <w:pStyle w:val="a6"/>
        <w:numPr>
          <w:ilvl w:val="0"/>
          <w:numId w:val="8"/>
        </w:numPr>
        <w:adjustRightInd w:val="0"/>
        <w:snapToGrid w:val="0"/>
        <w:spacing w:line="360" w:lineRule="auto"/>
        <w:ind w:firstLineChars="0"/>
        <w:rPr>
          <w:rFonts w:ascii="仿宋" w:eastAsia="仿宋" w:hAnsi="仿宋" w:hint="eastAsia"/>
          <w:color w:val="000000" w:themeColor="text1"/>
          <w:sz w:val="28"/>
          <w:szCs w:val="28"/>
        </w:rPr>
      </w:pPr>
      <w:r>
        <w:rPr>
          <w:rFonts w:ascii="仿宋" w:eastAsia="仿宋" w:hAnsi="仿宋" w:hint="eastAsia"/>
          <w:color w:val="000000" w:themeColor="text1"/>
          <w:sz w:val="28"/>
          <w:szCs w:val="28"/>
        </w:rPr>
        <w:t>意见反馈</w:t>
      </w:r>
    </w:p>
    <w:p w:rsidR="00FC4008" w:rsidRDefault="00FC4008" w:rsidP="00AB3EB5">
      <w:pPr>
        <w:widowControl/>
        <w:rPr>
          <w:rFonts w:ascii="仿宋" w:eastAsia="仿宋" w:hAnsi="仿宋"/>
          <w:color w:val="000000" w:themeColor="text1"/>
          <w:sz w:val="28"/>
          <w:szCs w:val="28"/>
          <w:lang w:eastAsia="zh-CN"/>
        </w:rPr>
      </w:pPr>
    </w:p>
    <w:p w:rsidR="00392FA3" w:rsidRDefault="00392FA3" w:rsidP="00392FA3">
      <w:pPr>
        <w:ind w:rightChars="-94" w:right="-207" w:firstLineChars="1000" w:firstLine="280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 xml:space="preserve">     </w:t>
      </w:r>
      <w:r>
        <w:rPr>
          <w:rFonts w:ascii="仿宋" w:eastAsia="仿宋" w:hAnsi="仿宋"/>
          <w:color w:val="000000" w:themeColor="text1"/>
          <w:sz w:val="28"/>
          <w:szCs w:val="28"/>
          <w:lang w:eastAsia="zh-CN"/>
        </w:rPr>
        <w:t xml:space="preserve">  </w:t>
      </w:r>
      <w:r>
        <w:rPr>
          <w:rFonts w:ascii="仿宋" w:eastAsia="仿宋" w:hAnsi="仿宋" w:hint="eastAsia"/>
          <w:color w:val="000000" w:themeColor="text1"/>
          <w:sz w:val="28"/>
          <w:szCs w:val="28"/>
          <w:lang w:eastAsia="zh-CN"/>
        </w:rPr>
        <w:t xml:space="preserve"> </w:t>
      </w:r>
      <w:r>
        <w:rPr>
          <w:rFonts w:ascii="仿宋" w:eastAsia="仿宋" w:hAnsi="仿宋"/>
          <w:color w:val="000000" w:themeColor="text1"/>
          <w:sz w:val="28"/>
          <w:szCs w:val="28"/>
          <w:lang w:eastAsia="zh-CN"/>
        </w:rPr>
        <w:t xml:space="preserve">  </w:t>
      </w:r>
      <w:r>
        <w:rPr>
          <w:rFonts w:ascii="仿宋" w:eastAsia="仿宋" w:hAnsi="仿宋" w:hint="eastAsia"/>
          <w:color w:val="000000" w:themeColor="text1"/>
          <w:sz w:val="28"/>
          <w:szCs w:val="28"/>
          <w:lang w:eastAsia="zh-CN"/>
        </w:rPr>
        <w:t xml:space="preserve"> </w:t>
      </w:r>
      <w:r>
        <w:rPr>
          <w:rFonts w:ascii="仿宋" w:eastAsia="仿宋" w:hAnsi="仿宋"/>
          <w:color w:val="000000" w:themeColor="text1"/>
          <w:sz w:val="28"/>
          <w:szCs w:val="28"/>
          <w:lang w:eastAsia="zh-CN"/>
        </w:rPr>
        <w:t xml:space="preserve">  </w:t>
      </w:r>
      <w:r w:rsidR="00E8795C">
        <w:rPr>
          <w:rFonts w:ascii="仿宋" w:eastAsia="仿宋" w:hAnsi="仿宋"/>
          <w:color w:val="000000" w:themeColor="text1"/>
          <w:sz w:val="28"/>
          <w:szCs w:val="28"/>
          <w:lang w:eastAsia="zh-CN"/>
        </w:rPr>
        <w:t xml:space="preserve"> </w:t>
      </w:r>
      <w:r>
        <w:rPr>
          <w:rFonts w:ascii="仿宋" w:eastAsia="仿宋" w:hAnsi="仿宋"/>
          <w:color w:val="000000" w:themeColor="text1"/>
          <w:sz w:val="28"/>
          <w:szCs w:val="28"/>
          <w:lang w:eastAsia="zh-CN"/>
        </w:rPr>
        <w:t xml:space="preserve"> </w:t>
      </w:r>
      <w:r>
        <w:rPr>
          <w:rFonts w:ascii="仿宋" w:eastAsia="仿宋" w:hAnsi="仿宋" w:hint="eastAsia"/>
          <w:color w:val="000000" w:themeColor="text1"/>
          <w:sz w:val="28"/>
          <w:szCs w:val="28"/>
          <w:lang w:eastAsia="zh-CN"/>
        </w:rPr>
        <w:t xml:space="preserve">  北京产权交易所</w:t>
      </w:r>
    </w:p>
    <w:p w:rsidR="009F4099" w:rsidRDefault="00392FA3" w:rsidP="00E978EF">
      <w:pPr>
        <w:ind w:rightChars="-94" w:right="-207" w:firstLineChars="50" w:firstLine="140"/>
        <w:jc w:val="center"/>
        <w:rPr>
          <w:rFonts w:ascii="仿宋" w:eastAsia="仿宋" w:hAnsi="仿宋"/>
          <w:color w:val="000000" w:themeColor="text1"/>
          <w:sz w:val="28"/>
          <w:szCs w:val="28"/>
          <w:lang w:eastAsia="zh-CN"/>
        </w:rPr>
        <w:sectPr w:rsidR="009F4099" w:rsidSect="00AB3EB5">
          <w:pgSz w:w="11906" w:h="16838"/>
          <w:pgMar w:top="1440" w:right="1800" w:bottom="1440" w:left="1800" w:header="851" w:footer="992" w:gutter="0"/>
          <w:cols w:space="425"/>
          <w:docGrid w:type="lines" w:linePitch="312"/>
        </w:sectPr>
      </w:pPr>
      <w:r>
        <w:rPr>
          <w:rFonts w:ascii="仿宋" w:eastAsia="仿宋" w:hAnsi="仿宋" w:hint="eastAsia"/>
          <w:color w:val="000000" w:themeColor="text1"/>
          <w:sz w:val="28"/>
          <w:szCs w:val="28"/>
          <w:lang w:eastAsia="zh-CN"/>
        </w:rPr>
        <w:t xml:space="preserve">                           </w:t>
      </w:r>
      <w:r w:rsidR="00AB3EB5">
        <w:rPr>
          <w:rFonts w:ascii="仿宋" w:eastAsia="仿宋" w:hAnsi="仿宋"/>
          <w:color w:val="000000" w:themeColor="text1"/>
          <w:sz w:val="28"/>
          <w:szCs w:val="28"/>
          <w:lang w:eastAsia="zh-CN"/>
        </w:rPr>
        <w:t>2019</w:t>
      </w:r>
      <w:r>
        <w:rPr>
          <w:rFonts w:ascii="仿宋" w:eastAsia="仿宋" w:hAnsi="仿宋"/>
          <w:color w:val="000000" w:themeColor="text1"/>
          <w:sz w:val="28"/>
          <w:szCs w:val="28"/>
          <w:lang w:eastAsia="zh-CN"/>
        </w:rPr>
        <w:t>年</w:t>
      </w:r>
      <w:r w:rsidR="00AB3EB5">
        <w:rPr>
          <w:rFonts w:ascii="仿宋" w:eastAsia="仿宋" w:hAnsi="仿宋" w:hint="eastAsia"/>
          <w:color w:val="000000" w:themeColor="text1"/>
          <w:sz w:val="28"/>
          <w:szCs w:val="28"/>
          <w:lang w:eastAsia="zh-CN"/>
        </w:rPr>
        <w:t>1</w:t>
      </w:r>
      <w:r>
        <w:rPr>
          <w:rFonts w:ascii="仿宋" w:eastAsia="仿宋" w:hAnsi="仿宋"/>
          <w:color w:val="000000" w:themeColor="text1"/>
          <w:sz w:val="28"/>
          <w:szCs w:val="28"/>
          <w:lang w:eastAsia="zh-CN"/>
        </w:rPr>
        <w:t>月</w:t>
      </w:r>
      <w:r w:rsidR="0074183D">
        <w:rPr>
          <w:rFonts w:ascii="仿宋" w:eastAsia="仿宋" w:hAnsi="仿宋" w:hint="eastAsia"/>
          <w:color w:val="000000" w:themeColor="text1"/>
          <w:sz w:val="28"/>
          <w:szCs w:val="28"/>
          <w:lang w:eastAsia="zh-CN"/>
        </w:rPr>
        <w:t>15</w:t>
      </w:r>
      <w:r>
        <w:rPr>
          <w:rFonts w:ascii="仿宋" w:eastAsia="仿宋" w:hAnsi="仿宋"/>
          <w:color w:val="000000" w:themeColor="text1"/>
          <w:sz w:val="28"/>
          <w:szCs w:val="28"/>
          <w:lang w:eastAsia="zh-CN"/>
        </w:rPr>
        <w:t>日</w:t>
      </w:r>
    </w:p>
    <w:p w:rsidR="00AB3EB5" w:rsidRDefault="00AB3EB5"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820A94" w:rsidRDefault="00820A94" w:rsidP="00E978EF">
      <w:pPr>
        <w:ind w:rightChars="-94" w:right="-207" w:firstLineChars="50" w:firstLine="140"/>
        <w:jc w:val="center"/>
        <w:rPr>
          <w:rFonts w:ascii="仿宋" w:eastAsia="仿宋" w:hAnsi="仿宋"/>
          <w:color w:val="000000" w:themeColor="text1"/>
          <w:sz w:val="28"/>
          <w:szCs w:val="28"/>
          <w:lang w:eastAsia="zh-CN"/>
        </w:rPr>
      </w:pPr>
    </w:p>
    <w:p w:rsidR="00820A94" w:rsidRDefault="00820A94" w:rsidP="00E978EF">
      <w:pPr>
        <w:ind w:rightChars="-94" w:right="-207" w:firstLineChars="50" w:firstLine="140"/>
        <w:jc w:val="center"/>
        <w:rPr>
          <w:rFonts w:ascii="仿宋" w:eastAsia="仿宋" w:hAnsi="仿宋"/>
          <w:color w:val="000000" w:themeColor="text1"/>
          <w:sz w:val="28"/>
          <w:szCs w:val="28"/>
          <w:lang w:eastAsia="zh-CN"/>
        </w:rPr>
      </w:pPr>
    </w:p>
    <w:p w:rsidR="00820A94" w:rsidRDefault="00820A94" w:rsidP="00E978EF">
      <w:pPr>
        <w:ind w:rightChars="-94" w:right="-207" w:firstLineChars="50" w:firstLine="140"/>
        <w:jc w:val="center"/>
        <w:rPr>
          <w:rFonts w:ascii="仿宋" w:eastAsia="仿宋" w:hAnsi="仿宋"/>
          <w:color w:val="000000" w:themeColor="text1"/>
          <w:sz w:val="28"/>
          <w:szCs w:val="28"/>
          <w:lang w:eastAsia="zh-CN"/>
        </w:rPr>
      </w:pPr>
    </w:p>
    <w:p w:rsidR="00820A94" w:rsidRDefault="00820A94" w:rsidP="00E978EF">
      <w:pPr>
        <w:ind w:rightChars="-94" w:right="-207" w:firstLineChars="50" w:firstLine="140"/>
        <w:jc w:val="center"/>
        <w:rPr>
          <w:rFonts w:ascii="仿宋" w:eastAsia="仿宋" w:hAnsi="仿宋"/>
          <w:color w:val="000000" w:themeColor="text1"/>
          <w:sz w:val="28"/>
          <w:szCs w:val="28"/>
          <w:lang w:eastAsia="zh-CN"/>
        </w:rPr>
      </w:pPr>
    </w:p>
    <w:p w:rsidR="00F226FB" w:rsidRDefault="00F226FB" w:rsidP="00E978EF">
      <w:pPr>
        <w:ind w:rightChars="-94" w:right="-207" w:firstLineChars="50" w:firstLine="140"/>
        <w:jc w:val="center"/>
        <w:rPr>
          <w:rFonts w:ascii="仿宋" w:eastAsia="仿宋" w:hAnsi="仿宋"/>
          <w:color w:val="000000" w:themeColor="text1"/>
          <w:sz w:val="28"/>
          <w:szCs w:val="28"/>
          <w:lang w:eastAsia="zh-CN"/>
        </w:rPr>
      </w:pPr>
    </w:p>
    <w:p w:rsidR="00F226FB" w:rsidRDefault="00F226FB" w:rsidP="00E978EF">
      <w:pPr>
        <w:ind w:rightChars="-94" w:right="-207" w:firstLineChars="50" w:firstLine="140"/>
        <w:jc w:val="center"/>
        <w:rPr>
          <w:rFonts w:ascii="仿宋" w:eastAsia="仿宋" w:hAnsi="仿宋"/>
          <w:color w:val="000000" w:themeColor="text1"/>
          <w:sz w:val="28"/>
          <w:szCs w:val="28"/>
          <w:lang w:eastAsia="zh-CN"/>
        </w:rPr>
      </w:pPr>
      <w:bookmarkStart w:id="0" w:name="_GoBack"/>
      <w:bookmarkEnd w:id="0"/>
    </w:p>
    <w:p w:rsidR="00820A94" w:rsidRDefault="00820A94" w:rsidP="00E978EF">
      <w:pPr>
        <w:ind w:rightChars="-94" w:right="-207" w:firstLineChars="50" w:firstLine="140"/>
        <w:jc w:val="center"/>
        <w:rPr>
          <w:rFonts w:ascii="仿宋" w:eastAsia="仿宋" w:hAnsi="仿宋"/>
          <w:color w:val="000000" w:themeColor="text1"/>
          <w:sz w:val="28"/>
          <w:szCs w:val="28"/>
          <w:lang w:eastAsia="zh-CN"/>
        </w:rPr>
      </w:pP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pPr>
    </w:p>
    <w:p w:rsidR="00D04BF7" w:rsidRPr="00820A94" w:rsidRDefault="00820A94" w:rsidP="00B536CF">
      <w:pPr>
        <w:ind w:rightChars="-94" w:right="-207" w:firstLineChars="50" w:firstLine="141"/>
        <w:rPr>
          <w:rFonts w:ascii="仿宋" w:eastAsia="仿宋" w:hAnsi="仿宋"/>
          <w:b/>
          <w:color w:val="000000" w:themeColor="text1"/>
          <w:sz w:val="28"/>
          <w:szCs w:val="28"/>
          <w:lang w:eastAsia="zh-CN"/>
        </w:rPr>
      </w:pPr>
      <w:r>
        <w:rPr>
          <w:rFonts w:ascii="仿宋" w:eastAsia="仿宋" w:hAnsi="仿宋" w:hint="eastAsia"/>
          <w:b/>
          <w:color w:val="000000" w:themeColor="text1"/>
          <w:sz w:val="28"/>
          <w:szCs w:val="28"/>
          <w:lang w:eastAsia="zh-CN"/>
        </w:rPr>
        <w:t>附件1：</w:t>
      </w:r>
      <w:r w:rsidR="00B536CF">
        <w:rPr>
          <w:rFonts w:ascii="仿宋" w:eastAsia="仿宋" w:hAnsi="仿宋" w:hint="eastAsia"/>
          <w:b/>
          <w:color w:val="000000" w:themeColor="text1"/>
          <w:sz w:val="28"/>
          <w:szCs w:val="28"/>
          <w:lang w:eastAsia="zh-CN"/>
        </w:rPr>
        <w:t xml:space="preserve">                  </w:t>
      </w:r>
      <w:r w:rsidR="00D04BF7" w:rsidRPr="00820A94">
        <w:rPr>
          <w:rFonts w:ascii="仿宋" w:eastAsia="仿宋" w:hAnsi="仿宋" w:hint="eastAsia"/>
          <w:b/>
          <w:color w:val="000000" w:themeColor="text1"/>
          <w:sz w:val="28"/>
          <w:szCs w:val="28"/>
          <w:lang w:eastAsia="zh-CN"/>
        </w:rPr>
        <w:t>项目简介</w:t>
      </w:r>
    </w:p>
    <w:p w:rsidR="00D04BF7" w:rsidRPr="003F735C" w:rsidRDefault="00D04BF7" w:rsidP="003344A6">
      <w:pPr>
        <w:spacing w:beforeLines="50" w:afterLines="50" w:line="360" w:lineRule="auto"/>
        <w:ind w:firstLineChars="200" w:firstLine="560"/>
        <w:rPr>
          <w:rFonts w:ascii="仿宋" w:eastAsia="仿宋" w:hAnsi="仿宋"/>
          <w:color w:val="000000" w:themeColor="text1"/>
          <w:sz w:val="28"/>
          <w:szCs w:val="28"/>
          <w:lang w:eastAsia="zh-CN"/>
        </w:rPr>
      </w:pPr>
      <w:r w:rsidRPr="003F735C">
        <w:rPr>
          <w:rFonts w:ascii="仿宋" w:eastAsia="仿宋" w:hAnsi="仿宋" w:hint="eastAsia"/>
          <w:color w:val="000000" w:themeColor="text1"/>
          <w:sz w:val="28"/>
          <w:szCs w:val="28"/>
          <w:lang w:eastAsia="zh-CN"/>
        </w:rPr>
        <w:t>在“互联网+”行动计划、《中国制造2025》等国家重大战略发布的大背景下，中国航天科工集团有限公司于2015年6月15日正式对外推出中国首个工业互联网平台，航天</w:t>
      </w:r>
      <w:proofErr w:type="gramStart"/>
      <w:r w:rsidRPr="003F735C">
        <w:rPr>
          <w:rFonts w:ascii="仿宋" w:eastAsia="仿宋" w:hAnsi="仿宋" w:hint="eastAsia"/>
          <w:color w:val="000000" w:themeColor="text1"/>
          <w:sz w:val="28"/>
          <w:szCs w:val="28"/>
          <w:lang w:eastAsia="zh-CN"/>
        </w:rPr>
        <w:t>云网</w:t>
      </w:r>
      <w:r>
        <w:rPr>
          <w:rFonts w:ascii="仿宋" w:eastAsia="仿宋" w:hAnsi="仿宋" w:hint="eastAsia"/>
          <w:color w:val="000000" w:themeColor="text1"/>
          <w:sz w:val="28"/>
          <w:szCs w:val="28"/>
          <w:lang w:eastAsia="zh-CN"/>
        </w:rPr>
        <w:t>科技</w:t>
      </w:r>
      <w:proofErr w:type="gramEnd"/>
      <w:r>
        <w:rPr>
          <w:rFonts w:ascii="仿宋" w:eastAsia="仿宋" w:hAnsi="仿宋" w:hint="eastAsia"/>
          <w:color w:val="000000" w:themeColor="text1"/>
          <w:sz w:val="28"/>
          <w:szCs w:val="28"/>
          <w:lang w:eastAsia="zh-CN"/>
        </w:rPr>
        <w:t>发展有限责任公司（以下简称航天云网）</w:t>
      </w:r>
      <w:r w:rsidRPr="003F735C">
        <w:rPr>
          <w:rFonts w:ascii="仿宋" w:eastAsia="仿宋" w:hAnsi="仿宋" w:hint="eastAsia"/>
          <w:color w:val="000000" w:themeColor="text1"/>
          <w:sz w:val="28"/>
          <w:szCs w:val="28"/>
          <w:lang w:eastAsia="zh-CN"/>
        </w:rPr>
        <w:t>应运而生</w:t>
      </w:r>
      <w:r>
        <w:rPr>
          <w:rFonts w:ascii="仿宋" w:eastAsia="仿宋" w:hAnsi="仿宋" w:hint="eastAsia"/>
          <w:color w:val="000000" w:themeColor="text1"/>
          <w:sz w:val="28"/>
          <w:szCs w:val="28"/>
          <w:lang w:eastAsia="zh-CN"/>
        </w:rPr>
        <w:t>。作为我国工业互联网的首倡者与先行者，</w:t>
      </w:r>
      <w:proofErr w:type="gramStart"/>
      <w:r>
        <w:rPr>
          <w:rFonts w:ascii="仿宋" w:eastAsia="仿宋" w:hAnsi="仿宋" w:hint="eastAsia"/>
          <w:color w:val="000000" w:themeColor="text1"/>
          <w:sz w:val="28"/>
          <w:szCs w:val="28"/>
          <w:lang w:eastAsia="zh-CN"/>
        </w:rPr>
        <w:t>航天云网</w:t>
      </w:r>
      <w:r w:rsidRPr="003F735C">
        <w:rPr>
          <w:rFonts w:ascii="仿宋" w:eastAsia="仿宋" w:hAnsi="仿宋" w:hint="eastAsia"/>
          <w:color w:val="000000" w:themeColor="text1"/>
          <w:sz w:val="28"/>
          <w:szCs w:val="28"/>
          <w:lang w:eastAsia="zh-CN"/>
        </w:rPr>
        <w:t>以</w:t>
      </w:r>
      <w:proofErr w:type="gramEnd"/>
      <w:r w:rsidRPr="003F735C">
        <w:rPr>
          <w:rFonts w:ascii="仿宋" w:eastAsia="仿宋" w:hAnsi="仿宋" w:hint="eastAsia"/>
          <w:color w:val="000000" w:themeColor="text1"/>
          <w:sz w:val="28"/>
          <w:szCs w:val="28"/>
          <w:lang w:eastAsia="zh-CN"/>
        </w:rPr>
        <w:t>“互联网＋智能制造”为发展方向，致力于将云计算、大数据、移动互联网、物联网等为代表的新一代信息技术与制造业有机结合，发挥航天科工在装备制造业与信息技术产业领域尖端技术优势，依托航天科工雄厚的科技创新和制造资源，建立“信息互通、资源共享、能力协同、开放合作、互利共赢”的工业互联网生态系统，推动“中国制造2025”与“互联网+”深度融合发展，实现“企业有组织、资源无边界”的生产资源配置，助力传统制造业转型升级。</w:t>
      </w:r>
    </w:p>
    <w:p w:rsidR="00014F66" w:rsidRDefault="00D04BF7" w:rsidP="003344A6">
      <w:pPr>
        <w:spacing w:beforeLines="50" w:afterLines="50" w:line="360" w:lineRule="auto"/>
        <w:ind w:firstLineChars="200" w:firstLine="560"/>
        <w:rPr>
          <w:rFonts w:ascii="仿宋" w:eastAsia="仿宋" w:hAnsi="仿宋"/>
          <w:color w:val="000000" w:themeColor="text1"/>
          <w:sz w:val="28"/>
          <w:szCs w:val="28"/>
          <w:lang w:eastAsia="zh-CN"/>
        </w:rPr>
      </w:pPr>
      <w:proofErr w:type="gramStart"/>
      <w:r w:rsidRPr="003F735C">
        <w:rPr>
          <w:rFonts w:ascii="仿宋" w:eastAsia="仿宋" w:hAnsi="仿宋" w:hint="eastAsia"/>
          <w:color w:val="000000" w:themeColor="text1"/>
          <w:sz w:val="28"/>
          <w:szCs w:val="28"/>
          <w:lang w:eastAsia="zh-CN"/>
        </w:rPr>
        <w:t>航天云网公司</w:t>
      </w:r>
      <w:proofErr w:type="gramEnd"/>
      <w:r w:rsidRPr="003F735C">
        <w:rPr>
          <w:rFonts w:ascii="仿宋" w:eastAsia="仿宋" w:hAnsi="仿宋" w:hint="eastAsia"/>
          <w:color w:val="000000" w:themeColor="text1"/>
          <w:sz w:val="28"/>
          <w:szCs w:val="28"/>
          <w:lang w:eastAsia="zh-CN"/>
        </w:rPr>
        <w:t>历经近两年的快速发展和潜心摸索，构建了</w:t>
      </w:r>
      <w:proofErr w:type="gramStart"/>
      <w:r w:rsidRPr="003F735C">
        <w:rPr>
          <w:rFonts w:ascii="仿宋" w:eastAsia="仿宋" w:hAnsi="仿宋" w:hint="eastAsia"/>
          <w:color w:val="000000" w:themeColor="text1"/>
          <w:sz w:val="28"/>
          <w:szCs w:val="28"/>
          <w:lang w:eastAsia="zh-CN"/>
        </w:rPr>
        <w:t>以总体</w:t>
      </w:r>
      <w:proofErr w:type="gramEnd"/>
      <w:r w:rsidRPr="003F735C">
        <w:rPr>
          <w:rFonts w:ascii="仿宋" w:eastAsia="仿宋" w:hAnsi="仿宋" w:hint="eastAsia"/>
          <w:color w:val="000000" w:themeColor="text1"/>
          <w:sz w:val="28"/>
          <w:szCs w:val="28"/>
          <w:lang w:eastAsia="zh-CN"/>
        </w:rPr>
        <w:t>研究和专业技术为牵引、以区域市场为支撑的组织体系，在国内多个省市进行布局，先后形成以技术总体研究院、工业大数据、工业品共享中心、智能制造、门户运营为核心的专业子公司；在辽宁、内蒙古、江西、贵州、四川、甘肃等多地设立区域子公司，在浙江、湖北等地设立办事机构，初步形成华北、东北、华东、华中、西部等地区的全辐射和全覆盖</w:t>
      </w:r>
      <w:r>
        <w:rPr>
          <w:rFonts w:ascii="仿宋" w:eastAsia="仿宋" w:hAnsi="仿宋" w:hint="eastAsia"/>
          <w:color w:val="000000" w:themeColor="text1"/>
          <w:sz w:val="28"/>
          <w:szCs w:val="28"/>
          <w:lang w:eastAsia="zh-CN"/>
        </w:rPr>
        <w:t>，</w:t>
      </w:r>
      <w:r w:rsidR="00014F66" w:rsidRPr="00243AC6">
        <w:rPr>
          <w:rFonts w:ascii="仿宋" w:eastAsia="仿宋" w:hAnsi="仿宋" w:hint="eastAsia"/>
          <w:color w:val="000000" w:themeColor="text1"/>
          <w:sz w:val="28"/>
          <w:szCs w:val="28"/>
          <w:lang w:eastAsia="zh-CN"/>
        </w:rPr>
        <w:t>实现了七大区域9个重点城市</w:t>
      </w:r>
      <w:proofErr w:type="gramStart"/>
      <w:r w:rsidR="00014F66" w:rsidRPr="00243AC6">
        <w:rPr>
          <w:rFonts w:ascii="仿宋" w:eastAsia="仿宋" w:hAnsi="仿宋" w:hint="eastAsia"/>
          <w:color w:val="000000" w:themeColor="text1"/>
          <w:sz w:val="28"/>
          <w:szCs w:val="28"/>
          <w:lang w:eastAsia="zh-CN"/>
        </w:rPr>
        <w:t>云制造</w:t>
      </w:r>
      <w:proofErr w:type="gramEnd"/>
      <w:r w:rsidR="00014F66" w:rsidRPr="00243AC6">
        <w:rPr>
          <w:rFonts w:ascii="仿宋" w:eastAsia="仿宋" w:hAnsi="仿宋" w:hint="eastAsia"/>
          <w:color w:val="000000" w:themeColor="text1"/>
          <w:sz w:val="28"/>
          <w:szCs w:val="28"/>
          <w:lang w:eastAsia="zh-CN"/>
        </w:rPr>
        <w:t>产业生态集群的全国覆盖，并响应国家“一带一路”战略，积极落地德国、美国等国</w:t>
      </w:r>
      <w:r w:rsidR="00014F66" w:rsidRPr="00243AC6">
        <w:rPr>
          <w:rFonts w:ascii="仿宋" w:eastAsia="仿宋" w:hAnsi="仿宋" w:hint="eastAsia"/>
          <w:color w:val="000000" w:themeColor="text1"/>
          <w:sz w:val="28"/>
          <w:szCs w:val="28"/>
          <w:lang w:eastAsia="zh-CN"/>
        </w:rPr>
        <w:lastRenderedPageBreak/>
        <w:t>家和地区。</w:t>
      </w:r>
      <w:proofErr w:type="gramStart"/>
      <w:r w:rsidR="00845BA2" w:rsidRPr="003F735C">
        <w:rPr>
          <w:rFonts w:ascii="仿宋" w:eastAsia="仿宋" w:hAnsi="仿宋" w:hint="eastAsia"/>
          <w:color w:val="000000" w:themeColor="text1"/>
          <w:sz w:val="28"/>
          <w:szCs w:val="28"/>
          <w:lang w:eastAsia="zh-CN"/>
        </w:rPr>
        <w:t>航天云网公司</w:t>
      </w:r>
      <w:proofErr w:type="gramEnd"/>
      <w:r w:rsidRPr="0056067C">
        <w:rPr>
          <w:rFonts w:ascii="仿宋" w:eastAsia="仿宋" w:hAnsi="仿宋" w:hint="eastAsia"/>
          <w:color w:val="000000" w:themeColor="text1"/>
          <w:sz w:val="28"/>
          <w:szCs w:val="28"/>
          <w:lang w:eastAsia="zh-CN"/>
        </w:rPr>
        <w:t>拥有业界唯一的国家级研究和产业化平台</w:t>
      </w:r>
      <w:proofErr w:type="gramStart"/>
      <w:r w:rsidRPr="0056067C">
        <w:rPr>
          <w:rFonts w:ascii="仿宋" w:eastAsia="仿宋" w:hAnsi="仿宋" w:hint="eastAsia"/>
          <w:color w:val="000000" w:themeColor="text1"/>
          <w:sz w:val="28"/>
          <w:szCs w:val="28"/>
          <w:lang w:eastAsia="zh-CN"/>
        </w:rPr>
        <w:t>—工业</w:t>
      </w:r>
      <w:proofErr w:type="gramEnd"/>
      <w:r w:rsidRPr="0056067C">
        <w:rPr>
          <w:rFonts w:ascii="仿宋" w:eastAsia="仿宋" w:hAnsi="仿宋" w:hint="eastAsia"/>
          <w:color w:val="000000" w:themeColor="text1"/>
          <w:sz w:val="28"/>
          <w:szCs w:val="28"/>
          <w:lang w:eastAsia="zh-CN"/>
        </w:rPr>
        <w:t>大数据应用技术国家工程实验室</w:t>
      </w:r>
      <w:r w:rsidR="00845BA2">
        <w:rPr>
          <w:rFonts w:ascii="仿宋" w:eastAsia="仿宋" w:hAnsi="仿宋" w:hint="eastAsia"/>
          <w:color w:val="000000" w:themeColor="text1"/>
          <w:sz w:val="28"/>
          <w:szCs w:val="28"/>
          <w:lang w:eastAsia="zh-CN"/>
        </w:rPr>
        <w:t>和复杂产品智能制造实验室</w:t>
      </w:r>
      <w:r w:rsidRPr="0056067C">
        <w:rPr>
          <w:rFonts w:ascii="仿宋" w:eastAsia="仿宋" w:hAnsi="仿宋" w:hint="eastAsia"/>
          <w:color w:val="000000" w:themeColor="text1"/>
          <w:sz w:val="28"/>
          <w:szCs w:val="28"/>
          <w:lang w:eastAsia="zh-CN"/>
        </w:rPr>
        <w:t>，建设并运营国内最大的工业物联大数据开放平台</w:t>
      </w:r>
      <w:r>
        <w:rPr>
          <w:rFonts w:ascii="仿宋" w:eastAsia="仿宋" w:hAnsi="仿宋" w:hint="eastAsia"/>
          <w:color w:val="000000" w:themeColor="text1"/>
          <w:sz w:val="28"/>
          <w:szCs w:val="28"/>
          <w:lang w:eastAsia="zh-CN"/>
        </w:rPr>
        <w:t>，并入选“</w:t>
      </w:r>
      <w:r w:rsidRPr="0056067C">
        <w:rPr>
          <w:rFonts w:ascii="仿宋" w:eastAsia="仿宋" w:hAnsi="仿宋" w:hint="eastAsia"/>
          <w:color w:val="000000" w:themeColor="text1"/>
          <w:sz w:val="28"/>
          <w:szCs w:val="28"/>
          <w:lang w:eastAsia="zh-CN"/>
        </w:rPr>
        <w:t>百家实力型企业和百家成长型企业</w:t>
      </w:r>
      <w:r>
        <w:rPr>
          <w:rFonts w:ascii="仿宋" w:eastAsia="仿宋" w:hAnsi="仿宋" w:hint="eastAsia"/>
          <w:color w:val="000000" w:themeColor="text1"/>
          <w:sz w:val="28"/>
          <w:szCs w:val="28"/>
          <w:lang w:eastAsia="zh-CN"/>
        </w:rPr>
        <w:t>”。</w:t>
      </w:r>
      <w:r w:rsidR="00845BA2">
        <w:rPr>
          <w:rFonts w:ascii="仿宋" w:eastAsia="仿宋" w:hAnsi="仿宋" w:hint="eastAsia"/>
          <w:color w:val="000000" w:themeColor="text1"/>
          <w:sz w:val="28"/>
          <w:szCs w:val="28"/>
          <w:lang w:eastAsia="zh-CN"/>
        </w:rPr>
        <w:t>2018年，</w:t>
      </w:r>
      <w:r w:rsidR="00014F66" w:rsidRPr="00243AC6">
        <w:rPr>
          <w:rFonts w:ascii="仿宋" w:eastAsia="仿宋" w:hAnsi="仿宋" w:hint="eastAsia"/>
          <w:color w:val="000000" w:themeColor="text1"/>
          <w:sz w:val="28"/>
          <w:szCs w:val="28"/>
          <w:lang w:eastAsia="zh-CN"/>
        </w:rPr>
        <w:t>航天云网（INDICS+CMSS）工业互联网平台已入选国家级双跨（跨行业跨领域）、区域、行业三个层次的工业互联网平台</w:t>
      </w:r>
      <w:r w:rsidR="00845BA2">
        <w:rPr>
          <w:rFonts w:ascii="仿宋" w:eastAsia="仿宋" w:hAnsi="仿宋" w:hint="eastAsia"/>
          <w:color w:val="000000" w:themeColor="text1"/>
          <w:sz w:val="28"/>
          <w:szCs w:val="28"/>
          <w:lang w:eastAsia="zh-CN"/>
        </w:rPr>
        <w:t>，入选</w:t>
      </w:r>
      <w:r w:rsidR="00B9354F">
        <w:rPr>
          <w:rFonts w:ascii="仿宋" w:eastAsia="仿宋" w:hAnsi="仿宋" w:hint="eastAsia"/>
          <w:color w:val="000000" w:themeColor="text1"/>
          <w:sz w:val="28"/>
          <w:szCs w:val="28"/>
          <w:lang w:eastAsia="zh-CN"/>
        </w:rPr>
        <w:t xml:space="preserve"> </w:t>
      </w:r>
      <w:r w:rsidR="00845BA2">
        <w:rPr>
          <w:rFonts w:ascii="仿宋" w:eastAsia="仿宋" w:hAnsi="仿宋" w:hint="eastAsia"/>
          <w:color w:val="000000" w:themeColor="text1"/>
          <w:sz w:val="28"/>
          <w:szCs w:val="28"/>
          <w:lang w:eastAsia="zh-CN"/>
        </w:rPr>
        <w:t>“双百”行动试点企业</w:t>
      </w:r>
      <w:r w:rsidR="00014F66">
        <w:rPr>
          <w:rFonts w:ascii="仿宋" w:eastAsia="仿宋" w:hAnsi="仿宋" w:hint="eastAsia"/>
          <w:color w:val="000000" w:themeColor="text1"/>
          <w:sz w:val="28"/>
          <w:szCs w:val="28"/>
          <w:lang w:eastAsia="zh-CN"/>
        </w:rPr>
        <w:t>。</w:t>
      </w:r>
    </w:p>
    <w:p w:rsidR="00D04BF7" w:rsidRDefault="00D04BF7" w:rsidP="003344A6">
      <w:pPr>
        <w:spacing w:beforeLines="50" w:afterLines="50" w:line="360" w:lineRule="auto"/>
        <w:ind w:firstLineChars="200" w:firstLine="560"/>
        <w:rPr>
          <w:rFonts w:ascii="仿宋" w:eastAsia="仿宋" w:hAnsi="仿宋"/>
          <w:color w:val="000000" w:themeColor="text1"/>
          <w:sz w:val="28"/>
          <w:szCs w:val="28"/>
          <w:lang w:eastAsia="zh-CN"/>
        </w:rPr>
      </w:pPr>
      <w:r w:rsidRPr="00243AC6">
        <w:rPr>
          <w:rFonts w:ascii="仿宋" w:eastAsia="仿宋" w:hAnsi="仿宋"/>
          <w:color w:val="000000" w:themeColor="text1"/>
          <w:sz w:val="28"/>
          <w:szCs w:val="28"/>
          <w:lang w:eastAsia="zh-CN"/>
        </w:rPr>
        <w:t>目前，</w:t>
      </w:r>
      <w:proofErr w:type="gramStart"/>
      <w:r w:rsidRPr="00243AC6">
        <w:rPr>
          <w:rFonts w:ascii="仿宋" w:eastAsia="仿宋" w:hAnsi="仿宋" w:hint="eastAsia"/>
          <w:color w:val="000000" w:themeColor="text1"/>
          <w:sz w:val="28"/>
          <w:szCs w:val="28"/>
          <w:lang w:eastAsia="zh-CN"/>
        </w:rPr>
        <w:t>航天云网云端</w:t>
      </w:r>
      <w:proofErr w:type="gramEnd"/>
      <w:r w:rsidRPr="00243AC6">
        <w:rPr>
          <w:rFonts w:ascii="仿宋" w:eastAsia="仿宋" w:hAnsi="仿宋" w:hint="eastAsia"/>
          <w:color w:val="000000" w:themeColor="text1"/>
          <w:sz w:val="28"/>
          <w:szCs w:val="28"/>
          <w:lang w:eastAsia="zh-CN"/>
        </w:rPr>
        <w:t>注册企业超过200万户，分布于全球179个国家和地区，发布协作与采购需求近15万条，累计金额5</w:t>
      </w:r>
      <w:r>
        <w:rPr>
          <w:rFonts w:ascii="仿宋" w:eastAsia="仿宋" w:hAnsi="仿宋" w:hint="eastAsia"/>
          <w:color w:val="000000" w:themeColor="text1"/>
          <w:sz w:val="28"/>
          <w:szCs w:val="28"/>
          <w:lang w:eastAsia="zh-CN"/>
        </w:rPr>
        <w:t>,</w:t>
      </w:r>
      <w:r w:rsidRPr="00243AC6">
        <w:rPr>
          <w:rFonts w:ascii="仿宋" w:eastAsia="仿宋" w:hAnsi="仿宋"/>
          <w:color w:val="000000" w:themeColor="text1"/>
          <w:sz w:val="28"/>
          <w:szCs w:val="28"/>
          <w:lang w:eastAsia="zh-CN"/>
        </w:rPr>
        <w:t>300</w:t>
      </w:r>
      <w:r w:rsidRPr="00243AC6">
        <w:rPr>
          <w:rFonts w:ascii="仿宋" w:eastAsia="仿宋" w:hAnsi="仿宋" w:hint="eastAsia"/>
          <w:color w:val="000000" w:themeColor="text1"/>
          <w:sz w:val="28"/>
          <w:szCs w:val="28"/>
          <w:lang w:eastAsia="zh-CN"/>
        </w:rPr>
        <w:t>余亿元（含约20亿美元国际发布），成交2</w:t>
      </w:r>
      <w:r>
        <w:rPr>
          <w:rFonts w:ascii="仿宋" w:eastAsia="仿宋" w:hAnsi="仿宋" w:hint="eastAsia"/>
          <w:color w:val="000000" w:themeColor="text1"/>
          <w:sz w:val="28"/>
          <w:szCs w:val="28"/>
          <w:lang w:eastAsia="zh-CN"/>
        </w:rPr>
        <w:t>,</w:t>
      </w:r>
      <w:r w:rsidRPr="00243AC6">
        <w:rPr>
          <w:rFonts w:ascii="仿宋" w:eastAsia="仿宋" w:hAnsi="仿宋"/>
          <w:color w:val="000000" w:themeColor="text1"/>
          <w:sz w:val="28"/>
          <w:szCs w:val="28"/>
          <w:lang w:eastAsia="zh-CN"/>
        </w:rPr>
        <w:t>900</w:t>
      </w:r>
      <w:r w:rsidRPr="00243AC6">
        <w:rPr>
          <w:rFonts w:ascii="仿宋" w:eastAsia="仿宋" w:hAnsi="仿宋" w:hint="eastAsia"/>
          <w:color w:val="000000" w:themeColor="text1"/>
          <w:sz w:val="28"/>
          <w:szCs w:val="28"/>
          <w:lang w:eastAsia="zh-CN"/>
        </w:rPr>
        <w:t>余亿元（含4亿多美元国际成交）；超</w:t>
      </w:r>
      <w:r w:rsidRPr="00243AC6">
        <w:rPr>
          <w:rFonts w:ascii="仿宋" w:eastAsia="仿宋" w:hAnsi="仿宋"/>
          <w:color w:val="000000" w:themeColor="text1"/>
          <w:sz w:val="28"/>
          <w:szCs w:val="28"/>
          <w:lang w:eastAsia="zh-CN"/>
        </w:rPr>
        <w:t>过</w:t>
      </w:r>
      <w:r w:rsidRPr="00243AC6">
        <w:rPr>
          <w:rFonts w:ascii="仿宋" w:eastAsia="仿宋" w:hAnsi="仿宋" w:hint="eastAsia"/>
          <w:color w:val="000000" w:themeColor="text1"/>
          <w:sz w:val="28"/>
          <w:szCs w:val="28"/>
          <w:lang w:eastAsia="zh-CN"/>
        </w:rPr>
        <w:t>90万台设备接入云平台。在研发设计、生产制造等多个领域大规模应用，形成了典型的跨行业跨领域工业互联网平台应用模式</w:t>
      </w:r>
      <w:r w:rsidRPr="00243AC6">
        <w:rPr>
          <w:rFonts w:ascii="仿宋" w:eastAsia="仿宋" w:hAnsi="仿宋"/>
          <w:color w:val="000000" w:themeColor="text1"/>
          <w:sz w:val="28"/>
          <w:szCs w:val="28"/>
          <w:lang w:eastAsia="zh-CN"/>
        </w:rPr>
        <w:t>。</w:t>
      </w:r>
      <w:r w:rsidRPr="00243AC6">
        <w:rPr>
          <w:rFonts w:ascii="仿宋" w:eastAsia="仿宋" w:hAnsi="仿宋" w:hint="eastAsia"/>
          <w:color w:val="000000" w:themeColor="text1"/>
          <w:sz w:val="28"/>
          <w:szCs w:val="28"/>
          <w:lang w:eastAsia="zh-CN"/>
        </w:rPr>
        <w:t>平台立足于航空航天，辐射工程机械、汽车、电子信息等离散、流程十大行业推广应用，成效显著</w:t>
      </w:r>
      <w:r>
        <w:rPr>
          <w:rFonts w:ascii="仿宋" w:eastAsia="仿宋" w:hAnsi="仿宋" w:hint="eastAsia"/>
          <w:color w:val="000000" w:themeColor="text1"/>
          <w:sz w:val="28"/>
          <w:szCs w:val="28"/>
          <w:lang w:eastAsia="zh-CN"/>
        </w:rPr>
        <w:t>。</w:t>
      </w:r>
    </w:p>
    <w:p w:rsidR="00D04BF7" w:rsidRDefault="00D04BF7" w:rsidP="003344A6">
      <w:pPr>
        <w:spacing w:beforeLines="50" w:afterLines="50" w:line="360" w:lineRule="auto"/>
        <w:ind w:firstLineChars="200" w:firstLine="56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未来</w:t>
      </w:r>
      <w:r w:rsidRPr="00D05913">
        <w:rPr>
          <w:rFonts w:ascii="仿宋" w:eastAsia="仿宋" w:hAnsi="仿宋" w:hint="eastAsia"/>
          <w:color w:val="000000" w:themeColor="text1"/>
          <w:sz w:val="28"/>
          <w:szCs w:val="28"/>
          <w:lang w:eastAsia="zh-CN"/>
        </w:rPr>
        <w:t>中央企业工业互联网行业平台</w:t>
      </w:r>
      <w:r>
        <w:rPr>
          <w:rFonts w:ascii="仿宋" w:eastAsia="仿宋" w:hAnsi="仿宋" w:hint="eastAsia"/>
          <w:color w:val="000000" w:themeColor="text1"/>
          <w:sz w:val="28"/>
          <w:szCs w:val="28"/>
          <w:lang w:eastAsia="zh-CN"/>
        </w:rPr>
        <w:t>的融通建设，将以</w:t>
      </w:r>
      <w:proofErr w:type="gramStart"/>
      <w:r>
        <w:rPr>
          <w:rFonts w:ascii="仿宋" w:eastAsia="仿宋" w:hAnsi="仿宋" w:hint="eastAsia"/>
          <w:color w:val="000000" w:themeColor="text1"/>
          <w:sz w:val="28"/>
          <w:szCs w:val="28"/>
          <w:lang w:eastAsia="zh-CN"/>
        </w:rPr>
        <w:t>航天云网为主</w:t>
      </w:r>
      <w:proofErr w:type="gramEnd"/>
      <w:r>
        <w:rPr>
          <w:rFonts w:ascii="仿宋" w:eastAsia="仿宋" w:hAnsi="仿宋" w:hint="eastAsia"/>
          <w:color w:val="000000" w:themeColor="text1"/>
          <w:sz w:val="28"/>
          <w:szCs w:val="28"/>
          <w:lang w:eastAsia="zh-CN"/>
        </w:rPr>
        <w:t>平台，</w:t>
      </w:r>
      <w:r w:rsidRPr="00D05913">
        <w:rPr>
          <w:rFonts w:ascii="仿宋" w:eastAsia="仿宋" w:hAnsi="仿宋" w:hint="eastAsia"/>
          <w:color w:val="000000" w:themeColor="text1"/>
          <w:sz w:val="28"/>
          <w:szCs w:val="28"/>
          <w:lang w:eastAsia="zh-CN"/>
        </w:rPr>
        <w:t>以“航天云网”架构、门户、安全、标识以及信用等五项能力，助推各中央企业工业互联网平台融通，</w:t>
      </w:r>
      <w:proofErr w:type="gramStart"/>
      <w:r w:rsidRPr="00D05913">
        <w:rPr>
          <w:rFonts w:ascii="仿宋" w:eastAsia="仿宋" w:hAnsi="仿宋" w:hint="eastAsia"/>
          <w:color w:val="000000" w:themeColor="text1"/>
          <w:sz w:val="28"/>
          <w:szCs w:val="28"/>
          <w:lang w:eastAsia="zh-CN"/>
        </w:rPr>
        <w:t>加强央企资源共享</w:t>
      </w:r>
      <w:proofErr w:type="gramEnd"/>
      <w:r w:rsidRPr="00D05913">
        <w:rPr>
          <w:rFonts w:ascii="仿宋" w:eastAsia="仿宋" w:hAnsi="仿宋" w:hint="eastAsia"/>
          <w:color w:val="000000" w:themeColor="text1"/>
          <w:sz w:val="28"/>
          <w:szCs w:val="28"/>
          <w:lang w:eastAsia="zh-CN"/>
        </w:rPr>
        <w:t>和能力协同，深化工业互联网在企业生产经营中的应用，促进国有资产智能化、智慧化监管，服务于中央企业协同、创新发展，培育产业发展新增长点、形成新动能，加速国家现代化经济体系建设</w:t>
      </w:r>
      <w:r>
        <w:rPr>
          <w:rFonts w:ascii="仿宋" w:eastAsia="仿宋" w:hAnsi="仿宋" w:hint="eastAsia"/>
          <w:color w:val="000000" w:themeColor="text1"/>
          <w:sz w:val="28"/>
          <w:szCs w:val="28"/>
          <w:lang w:eastAsia="zh-CN"/>
        </w:rPr>
        <w:t>。</w:t>
      </w:r>
    </w:p>
    <w:p w:rsidR="00D04BF7" w:rsidRDefault="00D04BF7" w:rsidP="00B536CF">
      <w:pPr>
        <w:ind w:rightChars="-94" w:right="-207" w:firstLineChars="200" w:firstLine="560"/>
        <w:rPr>
          <w:rFonts w:ascii="仿宋" w:eastAsia="仿宋" w:hAnsi="仿宋"/>
          <w:color w:val="000000" w:themeColor="text1"/>
          <w:sz w:val="28"/>
          <w:szCs w:val="28"/>
          <w:lang w:eastAsia="zh-CN"/>
        </w:rPr>
      </w:pPr>
      <w:r>
        <w:rPr>
          <w:rFonts w:ascii="仿宋" w:eastAsia="仿宋" w:hAnsi="仿宋" w:hint="eastAsia"/>
          <w:color w:val="000000" w:themeColor="text1"/>
          <w:sz w:val="28"/>
          <w:szCs w:val="28"/>
          <w:lang w:eastAsia="zh-CN"/>
        </w:rPr>
        <w:t>航天云网目前注册资本145526万元，股东41名</w:t>
      </w:r>
      <w:r w:rsidR="00FF0A40">
        <w:rPr>
          <w:rFonts w:ascii="仿宋" w:eastAsia="仿宋" w:hAnsi="仿宋" w:hint="eastAsia"/>
          <w:color w:val="000000" w:themeColor="text1"/>
          <w:sz w:val="28"/>
          <w:szCs w:val="28"/>
          <w:lang w:eastAsia="zh-CN"/>
        </w:rPr>
        <w:t>（技术骨干16名）。</w:t>
      </w:r>
      <w:r w:rsidRPr="00D04BF7">
        <w:rPr>
          <w:rFonts w:ascii="仿宋" w:eastAsia="仿宋" w:hAnsi="仿宋" w:hint="eastAsia"/>
          <w:color w:val="000000" w:themeColor="text1"/>
          <w:sz w:val="28"/>
          <w:szCs w:val="28"/>
          <w:lang w:eastAsia="zh-CN"/>
        </w:rPr>
        <w:t>本次融资额度不低于9亿元人民币，募集资金主要用于平台建设、国</w:t>
      </w:r>
      <w:r w:rsidRPr="00D04BF7">
        <w:rPr>
          <w:rFonts w:ascii="仿宋" w:eastAsia="仿宋" w:hAnsi="仿宋" w:hint="eastAsia"/>
          <w:color w:val="000000" w:themeColor="text1"/>
          <w:sz w:val="28"/>
          <w:szCs w:val="28"/>
          <w:lang w:eastAsia="zh-CN"/>
        </w:rPr>
        <w:lastRenderedPageBreak/>
        <w:t>家级创新中心建设、</w:t>
      </w:r>
      <w:proofErr w:type="gramStart"/>
      <w:r w:rsidRPr="00D04BF7">
        <w:rPr>
          <w:rFonts w:ascii="仿宋" w:eastAsia="仿宋" w:hAnsi="仿宋" w:hint="eastAsia"/>
          <w:color w:val="000000" w:themeColor="text1"/>
          <w:sz w:val="28"/>
          <w:szCs w:val="28"/>
          <w:lang w:eastAsia="zh-CN"/>
        </w:rPr>
        <w:t>云制造</w:t>
      </w:r>
      <w:proofErr w:type="gramEnd"/>
      <w:r w:rsidRPr="00D04BF7">
        <w:rPr>
          <w:rFonts w:ascii="仿宋" w:eastAsia="仿宋" w:hAnsi="仿宋" w:hint="eastAsia"/>
          <w:color w:val="000000" w:themeColor="text1"/>
          <w:sz w:val="28"/>
          <w:szCs w:val="28"/>
          <w:lang w:eastAsia="zh-CN"/>
        </w:rPr>
        <w:t>产业布局建设、工业软件和信息安全方向收并购、研发投入、网络及信息安全建设等方面。</w:t>
      </w:r>
    </w:p>
    <w:p w:rsidR="00D04BF7" w:rsidRDefault="00D04BF7" w:rsidP="00E978EF">
      <w:pPr>
        <w:ind w:rightChars="-94" w:right="-207" w:firstLineChars="50" w:firstLine="140"/>
        <w:jc w:val="center"/>
        <w:rPr>
          <w:rFonts w:ascii="仿宋" w:eastAsia="仿宋" w:hAnsi="仿宋"/>
          <w:color w:val="000000" w:themeColor="text1"/>
          <w:sz w:val="28"/>
          <w:szCs w:val="28"/>
          <w:lang w:eastAsia="zh-CN"/>
        </w:rPr>
        <w:sectPr w:rsidR="00D04BF7" w:rsidSect="009F4099">
          <w:type w:val="continuous"/>
          <w:pgSz w:w="11906" w:h="16838"/>
          <w:pgMar w:top="1440" w:right="1800" w:bottom="1440" w:left="1800" w:header="851" w:footer="992" w:gutter="0"/>
          <w:cols w:space="425"/>
          <w:docGrid w:type="lines" w:linePitch="312"/>
        </w:sectPr>
      </w:pPr>
    </w:p>
    <w:p w:rsidR="00AB3EB5" w:rsidRDefault="00AB3EB5" w:rsidP="00E978EF">
      <w:pPr>
        <w:ind w:rightChars="-94" w:right="-207" w:firstLineChars="50" w:firstLine="140"/>
        <w:jc w:val="center"/>
        <w:rPr>
          <w:rFonts w:ascii="仿宋" w:eastAsia="仿宋" w:hAnsi="仿宋"/>
          <w:color w:val="000000" w:themeColor="text1"/>
          <w:sz w:val="28"/>
          <w:szCs w:val="28"/>
          <w:lang w:eastAsia="zh-CN"/>
        </w:rPr>
      </w:pPr>
    </w:p>
    <w:p w:rsidR="00AB3EB5" w:rsidRPr="000D09C2" w:rsidRDefault="00820A94" w:rsidP="00AB3EB5">
      <w:pPr>
        <w:pStyle w:val="1"/>
        <w:ind w:left="0" w:firstLine="0"/>
        <w:rPr>
          <w:rFonts w:ascii="仿宋" w:eastAsia="仿宋" w:hAnsi="仿宋"/>
          <w:b/>
          <w:color w:val="000000" w:themeColor="text1"/>
          <w:sz w:val="28"/>
          <w:szCs w:val="28"/>
          <w:lang w:eastAsia="zh-CN"/>
        </w:rPr>
      </w:pPr>
      <w:r>
        <w:rPr>
          <w:rFonts w:ascii="仿宋" w:eastAsia="仿宋" w:hAnsi="仿宋" w:hint="eastAsia"/>
          <w:b/>
          <w:color w:val="000000" w:themeColor="text1"/>
          <w:sz w:val="28"/>
          <w:szCs w:val="28"/>
          <w:lang w:eastAsia="zh-CN"/>
        </w:rPr>
        <w:t>附</w:t>
      </w:r>
      <w:r w:rsidR="003344A6">
        <w:rPr>
          <w:rFonts w:ascii="仿宋" w:eastAsia="仿宋" w:hAnsi="仿宋" w:hint="eastAsia"/>
          <w:b/>
          <w:color w:val="000000" w:themeColor="text1"/>
          <w:sz w:val="28"/>
          <w:szCs w:val="28"/>
          <w:lang w:eastAsia="zh-CN"/>
        </w:rPr>
        <w:t>件</w:t>
      </w:r>
      <w:r>
        <w:rPr>
          <w:rFonts w:ascii="仿宋" w:eastAsia="仿宋" w:hAnsi="仿宋" w:hint="eastAsia"/>
          <w:b/>
          <w:color w:val="000000" w:themeColor="text1"/>
          <w:sz w:val="28"/>
          <w:szCs w:val="28"/>
          <w:lang w:eastAsia="zh-CN"/>
        </w:rPr>
        <w:t>2</w:t>
      </w:r>
      <w:r w:rsidR="00AB3EB5" w:rsidRPr="000D09C2">
        <w:rPr>
          <w:rFonts w:ascii="仿宋" w:eastAsia="仿宋" w:hAnsi="仿宋" w:hint="eastAsia"/>
          <w:b/>
          <w:color w:val="000000" w:themeColor="text1"/>
          <w:sz w:val="28"/>
          <w:szCs w:val="28"/>
          <w:lang w:eastAsia="zh-CN"/>
        </w:rPr>
        <w:t>：</w:t>
      </w:r>
    </w:p>
    <w:p w:rsidR="00AB3EB5" w:rsidRPr="0074183D" w:rsidRDefault="0074183D" w:rsidP="0074183D">
      <w:pPr>
        <w:jc w:val="center"/>
        <w:rPr>
          <w:rFonts w:ascii="黑体" w:eastAsia="黑体" w:hAnsi="黑体"/>
          <w:b/>
          <w:bCs/>
          <w:color w:val="000000" w:themeColor="text1"/>
          <w:sz w:val="36"/>
          <w:szCs w:val="36"/>
          <w:lang w:eastAsia="zh-CN"/>
        </w:rPr>
      </w:pPr>
      <w:r w:rsidRPr="0074183D">
        <w:rPr>
          <w:rFonts w:ascii="黑体" w:eastAsia="黑体" w:hAnsi="黑体"/>
          <w:b/>
          <w:bCs/>
          <w:color w:val="000000" w:themeColor="text1"/>
          <w:sz w:val="36"/>
          <w:szCs w:val="36"/>
          <w:lang w:eastAsia="zh-CN"/>
        </w:rPr>
        <w:t>航天</w:t>
      </w:r>
      <w:proofErr w:type="gramStart"/>
      <w:r w:rsidRPr="0074183D">
        <w:rPr>
          <w:rFonts w:ascii="黑体" w:eastAsia="黑体" w:hAnsi="黑体"/>
          <w:b/>
          <w:bCs/>
          <w:color w:val="000000" w:themeColor="text1"/>
          <w:sz w:val="36"/>
          <w:szCs w:val="36"/>
          <w:lang w:eastAsia="zh-CN"/>
        </w:rPr>
        <w:t>云网科技</w:t>
      </w:r>
      <w:proofErr w:type="gramEnd"/>
      <w:r w:rsidRPr="0074183D">
        <w:rPr>
          <w:rFonts w:ascii="黑体" w:eastAsia="黑体" w:hAnsi="黑体"/>
          <w:b/>
          <w:bCs/>
          <w:color w:val="000000" w:themeColor="text1"/>
          <w:sz w:val="36"/>
          <w:szCs w:val="36"/>
          <w:lang w:eastAsia="zh-CN"/>
        </w:rPr>
        <w:t>发展有限责任公司增资</w:t>
      </w:r>
      <w:r w:rsidR="00AF0C7F">
        <w:rPr>
          <w:rFonts w:ascii="黑体" w:eastAsia="黑体" w:hAnsi="黑体" w:hint="eastAsia"/>
          <w:b/>
          <w:bCs/>
          <w:color w:val="000000" w:themeColor="text1"/>
          <w:sz w:val="36"/>
          <w:szCs w:val="36"/>
          <w:lang w:eastAsia="zh-CN"/>
        </w:rPr>
        <w:t>项目</w:t>
      </w:r>
      <w:r w:rsidR="00AB3EB5">
        <w:rPr>
          <w:rFonts w:ascii="黑体" w:eastAsia="黑体" w:hAnsi="黑体" w:hint="eastAsia"/>
          <w:b/>
          <w:bCs/>
          <w:color w:val="000000" w:themeColor="text1"/>
          <w:sz w:val="36"/>
          <w:szCs w:val="36"/>
          <w:lang w:eastAsia="zh-CN"/>
        </w:rPr>
        <w:t>推介会</w:t>
      </w:r>
    </w:p>
    <w:p w:rsidR="00AB3EB5" w:rsidRDefault="00AB3EB5" w:rsidP="00AB3EB5">
      <w:pPr>
        <w:jc w:val="center"/>
        <w:rPr>
          <w:rFonts w:ascii="黑体" w:eastAsia="黑体" w:hAnsi="黑体"/>
          <w:b/>
          <w:bCs/>
          <w:color w:val="000000" w:themeColor="text1"/>
          <w:sz w:val="36"/>
          <w:szCs w:val="36"/>
          <w:lang w:eastAsia="zh-CN"/>
        </w:rPr>
      </w:pPr>
      <w:r>
        <w:rPr>
          <w:rFonts w:ascii="黑体" w:eastAsia="黑体" w:hAnsi="黑体" w:hint="eastAsia"/>
          <w:b/>
          <w:bCs/>
          <w:color w:val="000000" w:themeColor="text1"/>
          <w:sz w:val="36"/>
          <w:szCs w:val="36"/>
          <w:lang w:eastAsia="zh-CN"/>
        </w:rPr>
        <w:t>参会回执</w:t>
      </w:r>
    </w:p>
    <w:p w:rsidR="00AB3EB5" w:rsidRDefault="00AB3EB5" w:rsidP="00AB3EB5">
      <w:pPr>
        <w:jc w:val="center"/>
        <w:rPr>
          <w:rFonts w:ascii="黑体" w:eastAsia="黑体" w:hAnsi="黑体"/>
          <w:b/>
          <w:bCs/>
          <w:color w:val="000000" w:themeColor="text1"/>
          <w:sz w:val="36"/>
          <w:szCs w:val="36"/>
          <w:lang w:eastAsia="zh-CN"/>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1"/>
        <w:gridCol w:w="2364"/>
        <w:gridCol w:w="3288"/>
        <w:gridCol w:w="3288"/>
        <w:gridCol w:w="3009"/>
      </w:tblGrid>
      <w:tr w:rsidR="00AB3EB5" w:rsidTr="002E3A96">
        <w:trPr>
          <w:trHeight w:val="681"/>
        </w:trPr>
        <w:tc>
          <w:tcPr>
            <w:tcW w:w="2111" w:type="dxa"/>
            <w:vAlign w:val="center"/>
          </w:tcPr>
          <w:p w:rsidR="00AB3EB5" w:rsidRDefault="00AB3EB5" w:rsidP="002E3A96">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公司名称</w:t>
            </w:r>
          </w:p>
        </w:tc>
        <w:tc>
          <w:tcPr>
            <w:tcW w:w="2364" w:type="dxa"/>
            <w:vAlign w:val="center"/>
          </w:tcPr>
          <w:p w:rsidR="00AB3EB5" w:rsidRDefault="00AB3EB5" w:rsidP="002E3A96">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姓    名</w:t>
            </w:r>
          </w:p>
        </w:tc>
        <w:tc>
          <w:tcPr>
            <w:tcW w:w="3288" w:type="dxa"/>
            <w:vAlign w:val="center"/>
          </w:tcPr>
          <w:p w:rsidR="00AB3EB5" w:rsidRDefault="00AB3EB5" w:rsidP="002E3A96">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 xml:space="preserve">职  </w:t>
            </w:r>
            <w:proofErr w:type="gramStart"/>
            <w:r>
              <w:rPr>
                <w:rFonts w:ascii="仿宋" w:eastAsia="仿宋" w:hAnsi="仿宋" w:hint="eastAsia"/>
                <w:b/>
                <w:color w:val="000000" w:themeColor="text1"/>
                <w:sz w:val="32"/>
                <w:szCs w:val="32"/>
                <w:lang w:eastAsia="zh-CN"/>
              </w:rPr>
              <w:t>务</w:t>
            </w:r>
            <w:proofErr w:type="gramEnd"/>
          </w:p>
        </w:tc>
        <w:tc>
          <w:tcPr>
            <w:tcW w:w="3288" w:type="dxa"/>
            <w:vAlign w:val="center"/>
          </w:tcPr>
          <w:p w:rsidR="00AB3EB5" w:rsidRDefault="00AB3EB5" w:rsidP="002E3A96">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联 系 电 话</w:t>
            </w:r>
          </w:p>
        </w:tc>
        <w:tc>
          <w:tcPr>
            <w:tcW w:w="3009" w:type="dxa"/>
            <w:vAlign w:val="center"/>
          </w:tcPr>
          <w:p w:rsidR="00AB3EB5" w:rsidRDefault="00AB3EB5" w:rsidP="002E3A96">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电子邮件地址</w:t>
            </w:r>
          </w:p>
        </w:tc>
      </w:tr>
      <w:tr w:rsidR="00AB3EB5" w:rsidTr="002E3A96">
        <w:trPr>
          <w:trHeight w:val="666"/>
        </w:trPr>
        <w:tc>
          <w:tcPr>
            <w:tcW w:w="2111" w:type="dxa"/>
            <w:vAlign w:val="center"/>
          </w:tcPr>
          <w:p w:rsidR="00AB3EB5" w:rsidRDefault="00AB3EB5" w:rsidP="002E3A96">
            <w:pPr>
              <w:rPr>
                <w:rFonts w:ascii="仿宋" w:eastAsia="仿宋" w:hAnsi="仿宋"/>
                <w:color w:val="000000" w:themeColor="text1"/>
                <w:sz w:val="32"/>
                <w:szCs w:val="32"/>
                <w:lang w:eastAsia="zh-CN"/>
              </w:rPr>
            </w:pPr>
          </w:p>
        </w:tc>
        <w:tc>
          <w:tcPr>
            <w:tcW w:w="2364" w:type="dxa"/>
            <w:vAlign w:val="center"/>
          </w:tcPr>
          <w:p w:rsidR="00AB3EB5" w:rsidRDefault="00AB3EB5" w:rsidP="002E3A96">
            <w:pPr>
              <w:rPr>
                <w:rFonts w:ascii="仿宋" w:eastAsia="仿宋" w:hAnsi="仿宋"/>
                <w:color w:val="000000" w:themeColor="text1"/>
                <w:sz w:val="32"/>
                <w:szCs w:val="32"/>
                <w:lang w:eastAsia="zh-CN"/>
              </w:rPr>
            </w:pPr>
          </w:p>
        </w:tc>
        <w:tc>
          <w:tcPr>
            <w:tcW w:w="3288" w:type="dxa"/>
            <w:vAlign w:val="center"/>
          </w:tcPr>
          <w:p w:rsidR="00AB3EB5" w:rsidRDefault="00AB3EB5" w:rsidP="002E3A96">
            <w:pPr>
              <w:rPr>
                <w:rFonts w:ascii="仿宋" w:eastAsia="仿宋" w:hAnsi="仿宋"/>
                <w:color w:val="000000" w:themeColor="text1"/>
                <w:sz w:val="32"/>
                <w:szCs w:val="32"/>
                <w:lang w:eastAsia="zh-CN"/>
              </w:rPr>
            </w:pPr>
          </w:p>
        </w:tc>
        <w:tc>
          <w:tcPr>
            <w:tcW w:w="3288" w:type="dxa"/>
            <w:vAlign w:val="center"/>
          </w:tcPr>
          <w:p w:rsidR="00AB3EB5" w:rsidRDefault="00AB3EB5" w:rsidP="002E3A96">
            <w:pPr>
              <w:rPr>
                <w:rFonts w:ascii="仿宋" w:eastAsia="仿宋" w:hAnsi="仿宋"/>
                <w:color w:val="000000" w:themeColor="text1"/>
                <w:sz w:val="32"/>
                <w:szCs w:val="32"/>
                <w:lang w:eastAsia="zh-CN"/>
              </w:rPr>
            </w:pPr>
          </w:p>
        </w:tc>
        <w:tc>
          <w:tcPr>
            <w:tcW w:w="3009" w:type="dxa"/>
            <w:vAlign w:val="center"/>
          </w:tcPr>
          <w:p w:rsidR="00AB3EB5" w:rsidRDefault="00AB3EB5" w:rsidP="002E3A96">
            <w:pPr>
              <w:rPr>
                <w:rFonts w:ascii="仿宋" w:eastAsia="仿宋" w:hAnsi="仿宋"/>
                <w:color w:val="000000" w:themeColor="text1"/>
                <w:sz w:val="32"/>
                <w:szCs w:val="32"/>
                <w:lang w:eastAsia="zh-CN"/>
              </w:rPr>
            </w:pPr>
          </w:p>
        </w:tc>
      </w:tr>
      <w:tr w:rsidR="00AB3EB5" w:rsidTr="002E3A96">
        <w:trPr>
          <w:trHeight w:val="588"/>
        </w:trPr>
        <w:tc>
          <w:tcPr>
            <w:tcW w:w="2111" w:type="dxa"/>
            <w:vAlign w:val="center"/>
          </w:tcPr>
          <w:p w:rsidR="00AB3EB5" w:rsidRDefault="00AB3EB5" w:rsidP="002E3A96">
            <w:pPr>
              <w:rPr>
                <w:rFonts w:ascii="仿宋" w:eastAsia="仿宋" w:hAnsi="仿宋"/>
                <w:color w:val="000000" w:themeColor="text1"/>
                <w:sz w:val="32"/>
                <w:szCs w:val="32"/>
                <w:lang w:eastAsia="zh-CN"/>
              </w:rPr>
            </w:pPr>
          </w:p>
        </w:tc>
        <w:tc>
          <w:tcPr>
            <w:tcW w:w="2364" w:type="dxa"/>
            <w:vAlign w:val="center"/>
          </w:tcPr>
          <w:p w:rsidR="00AB3EB5" w:rsidRDefault="00AB3EB5" w:rsidP="002E3A96">
            <w:pPr>
              <w:rPr>
                <w:rFonts w:ascii="仿宋" w:eastAsia="仿宋" w:hAnsi="仿宋"/>
                <w:color w:val="000000" w:themeColor="text1"/>
                <w:sz w:val="32"/>
                <w:szCs w:val="32"/>
                <w:lang w:eastAsia="zh-CN"/>
              </w:rPr>
            </w:pPr>
          </w:p>
        </w:tc>
        <w:tc>
          <w:tcPr>
            <w:tcW w:w="3288" w:type="dxa"/>
            <w:vAlign w:val="center"/>
          </w:tcPr>
          <w:p w:rsidR="00AB3EB5" w:rsidRDefault="00AB3EB5" w:rsidP="002E3A96">
            <w:pPr>
              <w:rPr>
                <w:rFonts w:ascii="仿宋" w:eastAsia="仿宋" w:hAnsi="仿宋"/>
                <w:color w:val="000000" w:themeColor="text1"/>
                <w:sz w:val="32"/>
                <w:szCs w:val="32"/>
                <w:lang w:eastAsia="zh-CN"/>
              </w:rPr>
            </w:pPr>
          </w:p>
        </w:tc>
        <w:tc>
          <w:tcPr>
            <w:tcW w:w="3288" w:type="dxa"/>
            <w:vAlign w:val="center"/>
          </w:tcPr>
          <w:p w:rsidR="00AB3EB5" w:rsidRDefault="00AB3EB5" w:rsidP="002E3A96">
            <w:pPr>
              <w:rPr>
                <w:rFonts w:ascii="仿宋" w:eastAsia="仿宋" w:hAnsi="仿宋"/>
                <w:color w:val="000000" w:themeColor="text1"/>
                <w:sz w:val="32"/>
                <w:szCs w:val="32"/>
                <w:lang w:eastAsia="zh-CN"/>
              </w:rPr>
            </w:pPr>
          </w:p>
        </w:tc>
        <w:tc>
          <w:tcPr>
            <w:tcW w:w="3009" w:type="dxa"/>
            <w:vAlign w:val="center"/>
          </w:tcPr>
          <w:p w:rsidR="00AB3EB5" w:rsidRDefault="00AB3EB5" w:rsidP="002E3A96">
            <w:pPr>
              <w:rPr>
                <w:rFonts w:ascii="仿宋" w:eastAsia="仿宋" w:hAnsi="仿宋"/>
                <w:color w:val="000000" w:themeColor="text1"/>
                <w:sz w:val="32"/>
                <w:szCs w:val="32"/>
                <w:lang w:eastAsia="zh-CN"/>
              </w:rPr>
            </w:pPr>
          </w:p>
        </w:tc>
      </w:tr>
      <w:tr w:rsidR="00AB3EB5" w:rsidTr="002E3A96">
        <w:trPr>
          <w:trHeight w:val="526"/>
        </w:trPr>
        <w:tc>
          <w:tcPr>
            <w:tcW w:w="2111" w:type="dxa"/>
            <w:vAlign w:val="center"/>
          </w:tcPr>
          <w:p w:rsidR="00AB3EB5" w:rsidRDefault="00AB3EB5" w:rsidP="002E3A96">
            <w:pPr>
              <w:rPr>
                <w:rFonts w:ascii="仿宋" w:eastAsia="仿宋" w:hAnsi="仿宋"/>
                <w:color w:val="000000" w:themeColor="text1"/>
                <w:sz w:val="32"/>
                <w:szCs w:val="32"/>
                <w:lang w:eastAsia="zh-CN"/>
              </w:rPr>
            </w:pPr>
          </w:p>
        </w:tc>
        <w:tc>
          <w:tcPr>
            <w:tcW w:w="2364" w:type="dxa"/>
            <w:vAlign w:val="center"/>
          </w:tcPr>
          <w:p w:rsidR="00AB3EB5" w:rsidRDefault="00AB3EB5" w:rsidP="002E3A96">
            <w:pPr>
              <w:rPr>
                <w:rFonts w:ascii="仿宋" w:eastAsia="仿宋" w:hAnsi="仿宋"/>
                <w:color w:val="000000" w:themeColor="text1"/>
                <w:sz w:val="32"/>
                <w:szCs w:val="32"/>
                <w:lang w:eastAsia="zh-CN"/>
              </w:rPr>
            </w:pPr>
          </w:p>
        </w:tc>
        <w:tc>
          <w:tcPr>
            <w:tcW w:w="3288" w:type="dxa"/>
            <w:vAlign w:val="center"/>
          </w:tcPr>
          <w:p w:rsidR="00AB3EB5" w:rsidRDefault="00AB3EB5" w:rsidP="002E3A96">
            <w:pPr>
              <w:rPr>
                <w:rFonts w:ascii="仿宋" w:eastAsia="仿宋" w:hAnsi="仿宋"/>
                <w:color w:val="000000" w:themeColor="text1"/>
                <w:sz w:val="32"/>
                <w:szCs w:val="32"/>
                <w:lang w:eastAsia="zh-CN"/>
              </w:rPr>
            </w:pPr>
          </w:p>
        </w:tc>
        <w:tc>
          <w:tcPr>
            <w:tcW w:w="3288" w:type="dxa"/>
            <w:vAlign w:val="center"/>
          </w:tcPr>
          <w:p w:rsidR="00AB3EB5" w:rsidRDefault="00AB3EB5" w:rsidP="002E3A96">
            <w:pPr>
              <w:rPr>
                <w:rFonts w:ascii="仿宋" w:eastAsia="仿宋" w:hAnsi="仿宋"/>
                <w:color w:val="000000" w:themeColor="text1"/>
                <w:sz w:val="32"/>
                <w:szCs w:val="32"/>
                <w:lang w:eastAsia="zh-CN"/>
              </w:rPr>
            </w:pPr>
          </w:p>
        </w:tc>
        <w:tc>
          <w:tcPr>
            <w:tcW w:w="3009" w:type="dxa"/>
            <w:vAlign w:val="center"/>
          </w:tcPr>
          <w:p w:rsidR="00AB3EB5" w:rsidRDefault="00AB3EB5" w:rsidP="002E3A96">
            <w:pPr>
              <w:rPr>
                <w:rFonts w:ascii="仿宋" w:eastAsia="仿宋" w:hAnsi="仿宋"/>
                <w:color w:val="000000" w:themeColor="text1"/>
                <w:sz w:val="32"/>
                <w:szCs w:val="32"/>
                <w:lang w:eastAsia="zh-CN"/>
              </w:rPr>
            </w:pPr>
          </w:p>
        </w:tc>
      </w:tr>
    </w:tbl>
    <w:p w:rsidR="00AB3EB5" w:rsidRDefault="00AB3EB5" w:rsidP="00AB3EB5">
      <w:pPr>
        <w:rPr>
          <w:rFonts w:eastAsia="仿宋"/>
          <w:color w:val="000000" w:themeColor="text1"/>
          <w:sz w:val="32"/>
          <w:szCs w:val="32"/>
          <w:lang w:eastAsia="zh-CN"/>
        </w:rPr>
      </w:pPr>
      <w:r>
        <w:rPr>
          <w:rFonts w:eastAsia="仿宋" w:hAnsi="仿宋"/>
          <w:color w:val="000000" w:themeColor="text1"/>
          <w:sz w:val="32"/>
          <w:szCs w:val="32"/>
          <w:lang w:eastAsia="zh-CN"/>
        </w:rPr>
        <w:t>请于</w:t>
      </w:r>
      <w:r>
        <w:rPr>
          <w:rFonts w:eastAsia="仿宋" w:hAnsi="仿宋"/>
          <w:color w:val="000000" w:themeColor="text1"/>
          <w:sz w:val="32"/>
          <w:szCs w:val="32"/>
          <w:lang w:eastAsia="zh-CN"/>
        </w:rPr>
        <w:t>20</w:t>
      </w:r>
      <w:r w:rsidR="00EF75E7">
        <w:rPr>
          <w:rFonts w:eastAsia="仿宋" w:hAnsi="仿宋"/>
          <w:color w:val="000000" w:themeColor="text1"/>
          <w:sz w:val="32"/>
          <w:szCs w:val="32"/>
          <w:lang w:eastAsia="zh-CN"/>
        </w:rPr>
        <w:t>19</w:t>
      </w:r>
      <w:r>
        <w:rPr>
          <w:rFonts w:eastAsia="仿宋" w:hAnsi="仿宋"/>
          <w:color w:val="000000" w:themeColor="text1"/>
          <w:sz w:val="32"/>
          <w:szCs w:val="32"/>
          <w:lang w:eastAsia="zh-CN"/>
        </w:rPr>
        <w:t>年</w:t>
      </w:r>
      <w:r w:rsidR="00EF75E7">
        <w:rPr>
          <w:rFonts w:eastAsia="仿宋" w:hAnsi="仿宋"/>
          <w:color w:val="000000" w:themeColor="text1"/>
          <w:sz w:val="32"/>
          <w:szCs w:val="32"/>
          <w:lang w:eastAsia="zh-CN"/>
        </w:rPr>
        <w:t>1</w:t>
      </w:r>
      <w:r>
        <w:rPr>
          <w:rFonts w:eastAsia="仿宋" w:hAnsi="仿宋"/>
          <w:color w:val="000000" w:themeColor="text1"/>
          <w:sz w:val="32"/>
          <w:szCs w:val="32"/>
          <w:lang w:eastAsia="zh-CN"/>
        </w:rPr>
        <w:t>月</w:t>
      </w:r>
      <w:r w:rsidR="00820A94">
        <w:rPr>
          <w:rFonts w:eastAsia="仿宋" w:hAnsi="仿宋"/>
          <w:color w:val="000000" w:themeColor="text1"/>
          <w:sz w:val="32"/>
          <w:szCs w:val="32"/>
          <w:lang w:eastAsia="zh-CN"/>
        </w:rPr>
        <w:t>22</w:t>
      </w:r>
      <w:r>
        <w:rPr>
          <w:rFonts w:eastAsia="仿宋" w:hAnsi="仿宋"/>
          <w:color w:val="000000" w:themeColor="text1"/>
          <w:sz w:val="32"/>
          <w:szCs w:val="32"/>
          <w:lang w:eastAsia="zh-CN"/>
        </w:rPr>
        <w:t>日</w:t>
      </w:r>
      <w:r w:rsidR="00EF75E7">
        <w:rPr>
          <w:rFonts w:eastAsia="仿宋" w:hAnsi="仿宋"/>
          <w:color w:val="000000" w:themeColor="text1"/>
          <w:sz w:val="32"/>
          <w:szCs w:val="32"/>
          <w:lang w:eastAsia="zh-CN"/>
        </w:rPr>
        <w:t>14</w:t>
      </w:r>
      <w:r>
        <w:rPr>
          <w:rFonts w:eastAsia="仿宋" w:hAnsi="仿宋"/>
          <w:color w:val="000000" w:themeColor="text1"/>
          <w:sz w:val="32"/>
          <w:szCs w:val="32"/>
          <w:lang w:eastAsia="zh-CN"/>
        </w:rPr>
        <w:t>:00</w:t>
      </w:r>
      <w:r>
        <w:rPr>
          <w:rFonts w:eastAsia="仿宋" w:hAnsi="仿宋"/>
          <w:color w:val="000000" w:themeColor="text1"/>
          <w:sz w:val="32"/>
          <w:szCs w:val="32"/>
          <w:lang w:eastAsia="zh-CN"/>
        </w:rPr>
        <w:t>之前将回执</w:t>
      </w:r>
      <w:r w:rsidR="003344A6">
        <w:rPr>
          <w:rFonts w:eastAsia="仿宋" w:hAnsi="仿宋" w:hint="eastAsia"/>
          <w:color w:val="000000" w:themeColor="text1"/>
          <w:sz w:val="32"/>
          <w:szCs w:val="32"/>
          <w:lang w:eastAsia="zh-CN"/>
        </w:rPr>
        <w:t>以</w:t>
      </w:r>
      <w:r>
        <w:rPr>
          <w:rFonts w:eastAsia="仿宋" w:hAnsi="仿宋"/>
          <w:color w:val="000000" w:themeColor="text1"/>
          <w:sz w:val="32"/>
          <w:szCs w:val="32"/>
          <w:lang w:eastAsia="zh-CN"/>
        </w:rPr>
        <w:t>电子邮件</w:t>
      </w:r>
      <w:r w:rsidR="003344A6">
        <w:rPr>
          <w:rFonts w:eastAsia="仿宋" w:hAnsi="仿宋" w:hint="eastAsia"/>
          <w:color w:val="000000" w:themeColor="text1"/>
          <w:sz w:val="32"/>
          <w:szCs w:val="32"/>
          <w:lang w:eastAsia="zh-CN"/>
        </w:rPr>
        <w:t>形式</w:t>
      </w:r>
      <w:r>
        <w:rPr>
          <w:rFonts w:eastAsia="仿宋" w:hAnsi="仿宋"/>
          <w:color w:val="000000" w:themeColor="text1"/>
          <w:sz w:val="32"/>
          <w:szCs w:val="32"/>
          <w:lang w:eastAsia="zh-CN"/>
        </w:rPr>
        <w:t>发送至</w:t>
      </w:r>
      <w:r>
        <w:rPr>
          <w:rFonts w:eastAsia="仿宋" w:hAnsi="仿宋" w:hint="eastAsia"/>
          <w:color w:val="000000" w:themeColor="text1"/>
          <w:sz w:val="32"/>
          <w:szCs w:val="32"/>
          <w:lang w:eastAsia="zh-CN"/>
        </w:rPr>
        <w:t>联系人邮箱</w:t>
      </w:r>
    </w:p>
    <w:p w:rsidR="00324575" w:rsidRDefault="00AB3EB5" w:rsidP="009F4099">
      <w:pPr>
        <w:jc w:val="center"/>
        <w:rPr>
          <w:rFonts w:ascii="楷体" w:eastAsia="楷体" w:hAnsi="楷体" w:hint="eastAsia"/>
          <w:color w:val="000000" w:themeColor="text1"/>
          <w:sz w:val="32"/>
          <w:szCs w:val="32"/>
          <w:u w:val="single"/>
          <w:lang w:eastAsia="zh-CN"/>
        </w:rPr>
      </w:pPr>
      <w:r>
        <w:rPr>
          <w:rFonts w:ascii="楷体" w:eastAsia="楷体" w:hAnsi="楷体" w:hint="eastAsia"/>
          <w:color w:val="000000" w:themeColor="text1"/>
          <w:sz w:val="32"/>
          <w:szCs w:val="32"/>
          <w:u w:val="single"/>
          <w:lang w:eastAsia="zh-CN"/>
        </w:rPr>
        <w:t>请详细、准确填写以上表格的全部内容</w:t>
      </w:r>
    </w:p>
    <w:p w:rsidR="003344A6" w:rsidRDefault="003344A6" w:rsidP="009F4099">
      <w:pPr>
        <w:jc w:val="center"/>
        <w:rPr>
          <w:rFonts w:ascii="楷体" w:eastAsia="楷体" w:hAnsi="楷体" w:hint="eastAsia"/>
          <w:color w:val="000000" w:themeColor="text1"/>
          <w:sz w:val="32"/>
          <w:szCs w:val="32"/>
          <w:u w:val="single"/>
          <w:lang w:eastAsia="zh-CN"/>
        </w:rPr>
      </w:pPr>
    </w:p>
    <w:p w:rsidR="003344A6" w:rsidRDefault="003344A6" w:rsidP="009F4099">
      <w:pPr>
        <w:jc w:val="center"/>
        <w:rPr>
          <w:rFonts w:ascii="楷体" w:eastAsia="楷体" w:hAnsi="楷体" w:hint="eastAsia"/>
          <w:color w:val="000000" w:themeColor="text1"/>
          <w:sz w:val="32"/>
          <w:szCs w:val="32"/>
          <w:u w:val="single"/>
          <w:lang w:eastAsia="zh-CN"/>
        </w:rPr>
      </w:pPr>
    </w:p>
    <w:p w:rsidR="003344A6" w:rsidRPr="000D09C2" w:rsidRDefault="003344A6" w:rsidP="003344A6">
      <w:pPr>
        <w:pStyle w:val="1"/>
        <w:ind w:left="0" w:firstLine="0"/>
        <w:rPr>
          <w:rFonts w:ascii="仿宋" w:eastAsia="仿宋" w:hAnsi="仿宋"/>
          <w:b/>
          <w:color w:val="000000" w:themeColor="text1"/>
          <w:sz w:val="28"/>
          <w:szCs w:val="28"/>
          <w:lang w:eastAsia="zh-CN"/>
        </w:rPr>
      </w:pPr>
      <w:r>
        <w:rPr>
          <w:rFonts w:ascii="仿宋" w:eastAsia="仿宋" w:hAnsi="仿宋" w:hint="eastAsia"/>
          <w:b/>
          <w:color w:val="000000" w:themeColor="text1"/>
          <w:sz w:val="28"/>
          <w:szCs w:val="28"/>
          <w:lang w:eastAsia="zh-CN"/>
        </w:rPr>
        <w:lastRenderedPageBreak/>
        <w:t>附件3：</w:t>
      </w:r>
    </w:p>
    <w:p w:rsidR="003344A6" w:rsidRPr="0074183D" w:rsidRDefault="003344A6" w:rsidP="003344A6">
      <w:pPr>
        <w:jc w:val="center"/>
        <w:rPr>
          <w:rFonts w:ascii="黑体" w:eastAsia="黑体" w:hAnsi="黑体"/>
          <w:b/>
          <w:bCs/>
          <w:color w:val="000000" w:themeColor="text1"/>
          <w:sz w:val="36"/>
          <w:szCs w:val="36"/>
          <w:lang w:eastAsia="zh-CN"/>
        </w:rPr>
      </w:pPr>
      <w:r w:rsidRPr="0074183D">
        <w:rPr>
          <w:rFonts w:ascii="黑体" w:eastAsia="黑体" w:hAnsi="黑体"/>
          <w:b/>
          <w:bCs/>
          <w:color w:val="000000" w:themeColor="text1"/>
          <w:sz w:val="36"/>
          <w:szCs w:val="36"/>
          <w:lang w:eastAsia="zh-CN"/>
        </w:rPr>
        <w:t>航天</w:t>
      </w:r>
      <w:proofErr w:type="gramStart"/>
      <w:r w:rsidRPr="0074183D">
        <w:rPr>
          <w:rFonts w:ascii="黑体" w:eastAsia="黑体" w:hAnsi="黑体"/>
          <w:b/>
          <w:bCs/>
          <w:color w:val="000000" w:themeColor="text1"/>
          <w:sz w:val="36"/>
          <w:szCs w:val="36"/>
          <w:lang w:eastAsia="zh-CN"/>
        </w:rPr>
        <w:t>云网科技</w:t>
      </w:r>
      <w:proofErr w:type="gramEnd"/>
      <w:r w:rsidRPr="0074183D">
        <w:rPr>
          <w:rFonts w:ascii="黑体" w:eastAsia="黑体" w:hAnsi="黑体"/>
          <w:b/>
          <w:bCs/>
          <w:color w:val="000000" w:themeColor="text1"/>
          <w:sz w:val="36"/>
          <w:szCs w:val="36"/>
          <w:lang w:eastAsia="zh-CN"/>
        </w:rPr>
        <w:t>发展有限责任公司增资</w:t>
      </w:r>
      <w:r>
        <w:rPr>
          <w:rFonts w:ascii="黑体" w:eastAsia="黑体" w:hAnsi="黑体" w:hint="eastAsia"/>
          <w:b/>
          <w:bCs/>
          <w:color w:val="000000" w:themeColor="text1"/>
          <w:sz w:val="36"/>
          <w:szCs w:val="36"/>
          <w:lang w:eastAsia="zh-CN"/>
        </w:rPr>
        <w:t>项目推介会</w:t>
      </w:r>
    </w:p>
    <w:p w:rsidR="003344A6" w:rsidRDefault="003344A6" w:rsidP="003344A6">
      <w:pPr>
        <w:jc w:val="center"/>
        <w:rPr>
          <w:rFonts w:ascii="黑体" w:eastAsia="黑体" w:hAnsi="黑体"/>
          <w:b/>
          <w:bCs/>
          <w:color w:val="000000" w:themeColor="text1"/>
          <w:sz w:val="36"/>
          <w:szCs w:val="36"/>
          <w:lang w:eastAsia="zh-CN"/>
        </w:rPr>
      </w:pPr>
      <w:r>
        <w:rPr>
          <w:rFonts w:ascii="黑体" w:eastAsia="黑体" w:hAnsi="黑体" w:hint="eastAsia"/>
          <w:b/>
          <w:bCs/>
          <w:color w:val="000000" w:themeColor="text1"/>
          <w:sz w:val="36"/>
          <w:szCs w:val="36"/>
          <w:lang w:eastAsia="zh-CN"/>
        </w:rPr>
        <w:t>意见反馈</w:t>
      </w:r>
    </w:p>
    <w:p w:rsidR="003344A6" w:rsidRDefault="003344A6" w:rsidP="003344A6">
      <w:pPr>
        <w:jc w:val="center"/>
        <w:rPr>
          <w:rFonts w:ascii="黑体" w:eastAsia="黑体" w:hAnsi="黑体"/>
          <w:b/>
          <w:bCs/>
          <w:color w:val="000000" w:themeColor="text1"/>
          <w:sz w:val="36"/>
          <w:szCs w:val="36"/>
          <w:lang w:eastAsia="zh-CN"/>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1"/>
        <w:gridCol w:w="2364"/>
        <w:gridCol w:w="3288"/>
        <w:gridCol w:w="3288"/>
        <w:gridCol w:w="3009"/>
      </w:tblGrid>
      <w:tr w:rsidR="003344A6" w:rsidTr="00BA1B7B">
        <w:trPr>
          <w:trHeight w:val="681"/>
        </w:trPr>
        <w:tc>
          <w:tcPr>
            <w:tcW w:w="2111" w:type="dxa"/>
            <w:vAlign w:val="center"/>
          </w:tcPr>
          <w:p w:rsidR="003344A6" w:rsidRDefault="003344A6" w:rsidP="00BA1B7B">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公司名称</w:t>
            </w:r>
          </w:p>
        </w:tc>
        <w:tc>
          <w:tcPr>
            <w:tcW w:w="2364" w:type="dxa"/>
            <w:vAlign w:val="center"/>
          </w:tcPr>
          <w:p w:rsidR="003344A6" w:rsidRDefault="00981C65" w:rsidP="00BA1B7B">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提问人</w:t>
            </w:r>
          </w:p>
        </w:tc>
        <w:tc>
          <w:tcPr>
            <w:tcW w:w="3288" w:type="dxa"/>
            <w:vAlign w:val="center"/>
          </w:tcPr>
          <w:p w:rsidR="003344A6" w:rsidRDefault="003344A6" w:rsidP="00BA1B7B">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问题描述</w:t>
            </w:r>
          </w:p>
        </w:tc>
        <w:tc>
          <w:tcPr>
            <w:tcW w:w="3288" w:type="dxa"/>
            <w:vAlign w:val="center"/>
          </w:tcPr>
          <w:p w:rsidR="003344A6" w:rsidRDefault="00981C65" w:rsidP="00BA1B7B">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是否现场解答</w:t>
            </w:r>
          </w:p>
        </w:tc>
        <w:tc>
          <w:tcPr>
            <w:tcW w:w="3009" w:type="dxa"/>
            <w:vAlign w:val="center"/>
          </w:tcPr>
          <w:p w:rsidR="003344A6" w:rsidRDefault="00981C65" w:rsidP="003344A6">
            <w:pPr>
              <w:jc w:val="center"/>
              <w:rPr>
                <w:rFonts w:ascii="仿宋" w:eastAsia="仿宋" w:hAnsi="仿宋"/>
                <w:b/>
                <w:color w:val="000000" w:themeColor="text1"/>
                <w:sz w:val="32"/>
                <w:szCs w:val="32"/>
                <w:lang w:eastAsia="zh-CN"/>
              </w:rPr>
            </w:pPr>
            <w:r>
              <w:rPr>
                <w:rFonts w:ascii="仿宋" w:eastAsia="仿宋" w:hAnsi="仿宋" w:hint="eastAsia"/>
                <w:b/>
                <w:color w:val="000000" w:themeColor="text1"/>
                <w:sz w:val="32"/>
                <w:szCs w:val="32"/>
                <w:lang w:eastAsia="zh-CN"/>
              </w:rPr>
              <w:t>备注</w:t>
            </w:r>
          </w:p>
        </w:tc>
      </w:tr>
      <w:tr w:rsidR="003344A6" w:rsidTr="00BA1B7B">
        <w:trPr>
          <w:trHeight w:val="666"/>
        </w:trPr>
        <w:tc>
          <w:tcPr>
            <w:tcW w:w="2111" w:type="dxa"/>
            <w:vAlign w:val="center"/>
          </w:tcPr>
          <w:p w:rsidR="003344A6" w:rsidRDefault="003344A6" w:rsidP="00BA1B7B">
            <w:pPr>
              <w:rPr>
                <w:rFonts w:ascii="仿宋" w:eastAsia="仿宋" w:hAnsi="仿宋"/>
                <w:color w:val="000000" w:themeColor="text1"/>
                <w:sz w:val="32"/>
                <w:szCs w:val="32"/>
                <w:lang w:eastAsia="zh-CN"/>
              </w:rPr>
            </w:pPr>
          </w:p>
        </w:tc>
        <w:tc>
          <w:tcPr>
            <w:tcW w:w="2364" w:type="dxa"/>
            <w:vAlign w:val="center"/>
          </w:tcPr>
          <w:p w:rsidR="003344A6" w:rsidRDefault="003344A6" w:rsidP="00BA1B7B">
            <w:pPr>
              <w:rPr>
                <w:rFonts w:ascii="仿宋" w:eastAsia="仿宋" w:hAnsi="仿宋"/>
                <w:color w:val="000000" w:themeColor="text1"/>
                <w:sz w:val="32"/>
                <w:szCs w:val="32"/>
                <w:lang w:eastAsia="zh-CN"/>
              </w:rPr>
            </w:pPr>
          </w:p>
        </w:tc>
        <w:tc>
          <w:tcPr>
            <w:tcW w:w="3288" w:type="dxa"/>
            <w:vAlign w:val="center"/>
          </w:tcPr>
          <w:p w:rsidR="003344A6" w:rsidRDefault="003344A6" w:rsidP="00BA1B7B">
            <w:pPr>
              <w:rPr>
                <w:rFonts w:ascii="仿宋" w:eastAsia="仿宋" w:hAnsi="仿宋"/>
                <w:color w:val="000000" w:themeColor="text1"/>
                <w:sz w:val="32"/>
                <w:szCs w:val="32"/>
                <w:lang w:eastAsia="zh-CN"/>
              </w:rPr>
            </w:pPr>
          </w:p>
        </w:tc>
        <w:tc>
          <w:tcPr>
            <w:tcW w:w="3288" w:type="dxa"/>
            <w:vAlign w:val="center"/>
          </w:tcPr>
          <w:p w:rsidR="003344A6" w:rsidRDefault="003344A6" w:rsidP="00BA1B7B">
            <w:pPr>
              <w:rPr>
                <w:rFonts w:ascii="仿宋" w:eastAsia="仿宋" w:hAnsi="仿宋"/>
                <w:color w:val="000000" w:themeColor="text1"/>
                <w:sz w:val="32"/>
                <w:szCs w:val="32"/>
                <w:lang w:eastAsia="zh-CN"/>
              </w:rPr>
            </w:pPr>
          </w:p>
        </w:tc>
        <w:tc>
          <w:tcPr>
            <w:tcW w:w="3009" w:type="dxa"/>
            <w:vAlign w:val="center"/>
          </w:tcPr>
          <w:p w:rsidR="003344A6" w:rsidRDefault="003344A6" w:rsidP="00BA1B7B">
            <w:pPr>
              <w:rPr>
                <w:rFonts w:ascii="仿宋" w:eastAsia="仿宋" w:hAnsi="仿宋"/>
                <w:color w:val="000000" w:themeColor="text1"/>
                <w:sz w:val="32"/>
                <w:szCs w:val="32"/>
                <w:lang w:eastAsia="zh-CN"/>
              </w:rPr>
            </w:pPr>
          </w:p>
        </w:tc>
      </w:tr>
      <w:tr w:rsidR="003344A6" w:rsidTr="00BA1B7B">
        <w:trPr>
          <w:trHeight w:val="588"/>
        </w:trPr>
        <w:tc>
          <w:tcPr>
            <w:tcW w:w="2111" w:type="dxa"/>
            <w:vAlign w:val="center"/>
          </w:tcPr>
          <w:p w:rsidR="003344A6" w:rsidRDefault="003344A6" w:rsidP="00BA1B7B">
            <w:pPr>
              <w:rPr>
                <w:rFonts w:ascii="仿宋" w:eastAsia="仿宋" w:hAnsi="仿宋"/>
                <w:color w:val="000000" w:themeColor="text1"/>
                <w:sz w:val="32"/>
                <w:szCs w:val="32"/>
                <w:lang w:eastAsia="zh-CN"/>
              </w:rPr>
            </w:pPr>
          </w:p>
        </w:tc>
        <w:tc>
          <w:tcPr>
            <w:tcW w:w="2364" w:type="dxa"/>
            <w:vAlign w:val="center"/>
          </w:tcPr>
          <w:p w:rsidR="003344A6" w:rsidRDefault="003344A6" w:rsidP="00BA1B7B">
            <w:pPr>
              <w:rPr>
                <w:rFonts w:ascii="仿宋" w:eastAsia="仿宋" w:hAnsi="仿宋"/>
                <w:color w:val="000000" w:themeColor="text1"/>
                <w:sz w:val="32"/>
                <w:szCs w:val="32"/>
                <w:lang w:eastAsia="zh-CN"/>
              </w:rPr>
            </w:pPr>
          </w:p>
        </w:tc>
        <w:tc>
          <w:tcPr>
            <w:tcW w:w="3288" w:type="dxa"/>
            <w:vAlign w:val="center"/>
          </w:tcPr>
          <w:p w:rsidR="003344A6" w:rsidRDefault="003344A6" w:rsidP="00BA1B7B">
            <w:pPr>
              <w:rPr>
                <w:rFonts w:ascii="仿宋" w:eastAsia="仿宋" w:hAnsi="仿宋"/>
                <w:color w:val="000000" w:themeColor="text1"/>
                <w:sz w:val="32"/>
                <w:szCs w:val="32"/>
                <w:lang w:eastAsia="zh-CN"/>
              </w:rPr>
            </w:pPr>
          </w:p>
        </w:tc>
        <w:tc>
          <w:tcPr>
            <w:tcW w:w="3288" w:type="dxa"/>
            <w:vAlign w:val="center"/>
          </w:tcPr>
          <w:p w:rsidR="003344A6" w:rsidRDefault="003344A6" w:rsidP="00BA1B7B">
            <w:pPr>
              <w:rPr>
                <w:rFonts w:ascii="仿宋" w:eastAsia="仿宋" w:hAnsi="仿宋"/>
                <w:color w:val="000000" w:themeColor="text1"/>
                <w:sz w:val="32"/>
                <w:szCs w:val="32"/>
                <w:lang w:eastAsia="zh-CN"/>
              </w:rPr>
            </w:pPr>
          </w:p>
        </w:tc>
        <w:tc>
          <w:tcPr>
            <w:tcW w:w="3009" w:type="dxa"/>
            <w:vAlign w:val="center"/>
          </w:tcPr>
          <w:p w:rsidR="003344A6" w:rsidRDefault="003344A6" w:rsidP="00BA1B7B">
            <w:pPr>
              <w:rPr>
                <w:rFonts w:ascii="仿宋" w:eastAsia="仿宋" w:hAnsi="仿宋"/>
                <w:color w:val="000000" w:themeColor="text1"/>
                <w:sz w:val="32"/>
                <w:szCs w:val="32"/>
                <w:lang w:eastAsia="zh-CN"/>
              </w:rPr>
            </w:pPr>
          </w:p>
        </w:tc>
      </w:tr>
      <w:tr w:rsidR="003344A6" w:rsidTr="00BA1B7B">
        <w:trPr>
          <w:trHeight w:val="526"/>
        </w:trPr>
        <w:tc>
          <w:tcPr>
            <w:tcW w:w="2111" w:type="dxa"/>
            <w:vAlign w:val="center"/>
          </w:tcPr>
          <w:p w:rsidR="003344A6" w:rsidRDefault="003344A6" w:rsidP="00BA1B7B">
            <w:pPr>
              <w:rPr>
                <w:rFonts w:ascii="仿宋" w:eastAsia="仿宋" w:hAnsi="仿宋"/>
                <w:color w:val="000000" w:themeColor="text1"/>
                <w:sz w:val="32"/>
                <w:szCs w:val="32"/>
                <w:lang w:eastAsia="zh-CN"/>
              </w:rPr>
            </w:pPr>
          </w:p>
        </w:tc>
        <w:tc>
          <w:tcPr>
            <w:tcW w:w="2364" w:type="dxa"/>
            <w:vAlign w:val="center"/>
          </w:tcPr>
          <w:p w:rsidR="003344A6" w:rsidRDefault="003344A6" w:rsidP="00BA1B7B">
            <w:pPr>
              <w:rPr>
                <w:rFonts w:ascii="仿宋" w:eastAsia="仿宋" w:hAnsi="仿宋"/>
                <w:color w:val="000000" w:themeColor="text1"/>
                <w:sz w:val="32"/>
                <w:szCs w:val="32"/>
                <w:lang w:eastAsia="zh-CN"/>
              </w:rPr>
            </w:pPr>
          </w:p>
        </w:tc>
        <w:tc>
          <w:tcPr>
            <w:tcW w:w="3288" w:type="dxa"/>
            <w:vAlign w:val="center"/>
          </w:tcPr>
          <w:p w:rsidR="003344A6" w:rsidRDefault="003344A6" w:rsidP="00BA1B7B">
            <w:pPr>
              <w:rPr>
                <w:rFonts w:ascii="仿宋" w:eastAsia="仿宋" w:hAnsi="仿宋"/>
                <w:color w:val="000000" w:themeColor="text1"/>
                <w:sz w:val="32"/>
                <w:szCs w:val="32"/>
                <w:lang w:eastAsia="zh-CN"/>
              </w:rPr>
            </w:pPr>
          </w:p>
        </w:tc>
        <w:tc>
          <w:tcPr>
            <w:tcW w:w="3288" w:type="dxa"/>
            <w:vAlign w:val="center"/>
          </w:tcPr>
          <w:p w:rsidR="003344A6" w:rsidRDefault="003344A6" w:rsidP="00BA1B7B">
            <w:pPr>
              <w:rPr>
                <w:rFonts w:ascii="仿宋" w:eastAsia="仿宋" w:hAnsi="仿宋"/>
                <w:color w:val="000000" w:themeColor="text1"/>
                <w:sz w:val="32"/>
                <w:szCs w:val="32"/>
                <w:lang w:eastAsia="zh-CN"/>
              </w:rPr>
            </w:pPr>
          </w:p>
        </w:tc>
        <w:tc>
          <w:tcPr>
            <w:tcW w:w="3009" w:type="dxa"/>
            <w:vAlign w:val="center"/>
          </w:tcPr>
          <w:p w:rsidR="003344A6" w:rsidRDefault="003344A6" w:rsidP="00BA1B7B">
            <w:pPr>
              <w:rPr>
                <w:rFonts w:ascii="仿宋" w:eastAsia="仿宋" w:hAnsi="仿宋"/>
                <w:color w:val="000000" w:themeColor="text1"/>
                <w:sz w:val="32"/>
                <w:szCs w:val="32"/>
                <w:lang w:eastAsia="zh-CN"/>
              </w:rPr>
            </w:pPr>
          </w:p>
        </w:tc>
      </w:tr>
    </w:tbl>
    <w:p w:rsidR="003344A6" w:rsidRDefault="003344A6" w:rsidP="003344A6">
      <w:pPr>
        <w:rPr>
          <w:rFonts w:eastAsia="仿宋"/>
          <w:color w:val="000000" w:themeColor="text1"/>
          <w:sz w:val="32"/>
          <w:szCs w:val="32"/>
          <w:lang w:eastAsia="zh-CN"/>
        </w:rPr>
      </w:pPr>
      <w:r>
        <w:rPr>
          <w:rFonts w:eastAsia="仿宋" w:hAnsi="仿宋"/>
          <w:color w:val="000000" w:themeColor="text1"/>
          <w:sz w:val="32"/>
          <w:szCs w:val="32"/>
          <w:lang w:eastAsia="zh-CN"/>
        </w:rPr>
        <w:t>请于</w:t>
      </w:r>
      <w:r>
        <w:rPr>
          <w:rFonts w:eastAsia="仿宋" w:hAnsi="仿宋"/>
          <w:color w:val="000000" w:themeColor="text1"/>
          <w:sz w:val="32"/>
          <w:szCs w:val="32"/>
          <w:lang w:eastAsia="zh-CN"/>
        </w:rPr>
        <w:t>2019</w:t>
      </w:r>
      <w:r>
        <w:rPr>
          <w:rFonts w:eastAsia="仿宋" w:hAnsi="仿宋"/>
          <w:color w:val="000000" w:themeColor="text1"/>
          <w:sz w:val="32"/>
          <w:szCs w:val="32"/>
          <w:lang w:eastAsia="zh-CN"/>
        </w:rPr>
        <w:t>年</w:t>
      </w:r>
      <w:r>
        <w:rPr>
          <w:rFonts w:eastAsia="仿宋" w:hAnsi="仿宋"/>
          <w:color w:val="000000" w:themeColor="text1"/>
          <w:sz w:val="32"/>
          <w:szCs w:val="32"/>
          <w:lang w:eastAsia="zh-CN"/>
        </w:rPr>
        <w:t>1</w:t>
      </w:r>
      <w:r>
        <w:rPr>
          <w:rFonts w:eastAsia="仿宋" w:hAnsi="仿宋"/>
          <w:color w:val="000000" w:themeColor="text1"/>
          <w:sz w:val="32"/>
          <w:szCs w:val="32"/>
          <w:lang w:eastAsia="zh-CN"/>
        </w:rPr>
        <w:t>月</w:t>
      </w:r>
      <w:r>
        <w:rPr>
          <w:rFonts w:eastAsia="仿宋" w:hAnsi="仿宋"/>
          <w:color w:val="000000" w:themeColor="text1"/>
          <w:sz w:val="32"/>
          <w:szCs w:val="32"/>
          <w:lang w:eastAsia="zh-CN"/>
        </w:rPr>
        <w:t>22</w:t>
      </w:r>
      <w:r>
        <w:rPr>
          <w:rFonts w:eastAsia="仿宋" w:hAnsi="仿宋"/>
          <w:color w:val="000000" w:themeColor="text1"/>
          <w:sz w:val="32"/>
          <w:szCs w:val="32"/>
          <w:lang w:eastAsia="zh-CN"/>
        </w:rPr>
        <w:t>日</w:t>
      </w:r>
      <w:r>
        <w:rPr>
          <w:rFonts w:eastAsia="仿宋" w:hAnsi="仿宋"/>
          <w:color w:val="000000" w:themeColor="text1"/>
          <w:sz w:val="32"/>
          <w:szCs w:val="32"/>
          <w:lang w:eastAsia="zh-CN"/>
        </w:rPr>
        <w:t>14:00</w:t>
      </w:r>
      <w:r>
        <w:rPr>
          <w:rFonts w:eastAsia="仿宋" w:hAnsi="仿宋"/>
          <w:color w:val="000000" w:themeColor="text1"/>
          <w:sz w:val="32"/>
          <w:szCs w:val="32"/>
          <w:lang w:eastAsia="zh-CN"/>
        </w:rPr>
        <w:t>之前将</w:t>
      </w:r>
      <w:r>
        <w:rPr>
          <w:rFonts w:eastAsia="仿宋" w:hAnsi="仿宋" w:hint="eastAsia"/>
          <w:color w:val="000000" w:themeColor="text1"/>
          <w:sz w:val="32"/>
          <w:szCs w:val="32"/>
          <w:lang w:eastAsia="zh-CN"/>
        </w:rPr>
        <w:t>意见反馈以电子</w:t>
      </w:r>
      <w:r>
        <w:rPr>
          <w:rFonts w:eastAsia="仿宋" w:hAnsi="仿宋"/>
          <w:color w:val="000000" w:themeColor="text1"/>
          <w:sz w:val="32"/>
          <w:szCs w:val="32"/>
          <w:lang w:eastAsia="zh-CN"/>
        </w:rPr>
        <w:t>邮件</w:t>
      </w:r>
      <w:r>
        <w:rPr>
          <w:rFonts w:eastAsia="仿宋" w:hAnsi="仿宋" w:hint="eastAsia"/>
          <w:color w:val="000000" w:themeColor="text1"/>
          <w:sz w:val="32"/>
          <w:szCs w:val="32"/>
          <w:lang w:eastAsia="zh-CN"/>
        </w:rPr>
        <w:t>形式</w:t>
      </w:r>
      <w:r>
        <w:rPr>
          <w:rFonts w:eastAsia="仿宋" w:hAnsi="仿宋"/>
          <w:color w:val="000000" w:themeColor="text1"/>
          <w:sz w:val="32"/>
          <w:szCs w:val="32"/>
          <w:lang w:eastAsia="zh-CN"/>
        </w:rPr>
        <w:t>发送至</w:t>
      </w:r>
      <w:r>
        <w:rPr>
          <w:rFonts w:eastAsia="仿宋" w:hAnsi="仿宋" w:hint="eastAsia"/>
          <w:color w:val="000000" w:themeColor="text1"/>
          <w:sz w:val="32"/>
          <w:szCs w:val="32"/>
          <w:lang w:eastAsia="zh-CN"/>
        </w:rPr>
        <w:t>联系人邮箱</w:t>
      </w:r>
    </w:p>
    <w:p w:rsidR="003344A6" w:rsidRDefault="003344A6" w:rsidP="003344A6">
      <w:pPr>
        <w:jc w:val="center"/>
        <w:rPr>
          <w:rFonts w:ascii="楷体" w:eastAsia="楷体" w:hAnsi="楷体" w:hint="eastAsia"/>
          <w:color w:val="000000" w:themeColor="text1"/>
          <w:sz w:val="32"/>
          <w:szCs w:val="32"/>
          <w:u w:val="single"/>
          <w:lang w:eastAsia="zh-CN"/>
        </w:rPr>
      </w:pPr>
      <w:r>
        <w:rPr>
          <w:rFonts w:ascii="楷体" w:eastAsia="楷体" w:hAnsi="楷体" w:hint="eastAsia"/>
          <w:color w:val="000000" w:themeColor="text1"/>
          <w:sz w:val="32"/>
          <w:szCs w:val="32"/>
          <w:u w:val="single"/>
          <w:lang w:eastAsia="zh-CN"/>
        </w:rPr>
        <w:t>请详细、准确填写以上表格的全部内容</w:t>
      </w:r>
    </w:p>
    <w:p w:rsidR="003344A6" w:rsidRDefault="003344A6" w:rsidP="003344A6">
      <w:pPr>
        <w:jc w:val="center"/>
        <w:rPr>
          <w:rFonts w:ascii="楷体" w:eastAsia="楷体" w:hAnsi="楷体" w:hint="eastAsia"/>
          <w:color w:val="000000" w:themeColor="text1"/>
          <w:sz w:val="32"/>
          <w:szCs w:val="32"/>
          <w:u w:val="single"/>
          <w:lang w:eastAsia="zh-CN"/>
        </w:rPr>
      </w:pPr>
    </w:p>
    <w:p w:rsidR="003344A6" w:rsidRPr="003344A6" w:rsidRDefault="003344A6" w:rsidP="009F4099">
      <w:pPr>
        <w:jc w:val="center"/>
        <w:rPr>
          <w:rFonts w:ascii="仿宋" w:eastAsia="仿宋" w:hAnsi="仿宋"/>
          <w:color w:val="000000" w:themeColor="text1"/>
          <w:sz w:val="28"/>
          <w:szCs w:val="28"/>
          <w:lang w:eastAsia="zh-CN"/>
        </w:rPr>
      </w:pPr>
    </w:p>
    <w:sectPr w:rsidR="003344A6" w:rsidRPr="003344A6" w:rsidSect="009F4099">
      <w:pgSz w:w="16839" w:h="11907"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84" w:rsidRDefault="009F4F84" w:rsidP="00324575">
      <w:r>
        <w:separator/>
      </w:r>
    </w:p>
  </w:endnote>
  <w:endnote w:type="continuationSeparator" w:id="0">
    <w:p w:rsidR="009F4F84" w:rsidRDefault="009F4F84" w:rsidP="00324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KaiTi">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84" w:rsidRDefault="009F4F84" w:rsidP="00324575">
      <w:r>
        <w:separator/>
      </w:r>
    </w:p>
  </w:footnote>
  <w:footnote w:type="continuationSeparator" w:id="0">
    <w:p w:rsidR="009F4F84" w:rsidRDefault="009F4F84" w:rsidP="00324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E7"/>
    <w:multiLevelType w:val="hybridMultilevel"/>
    <w:tmpl w:val="B63499AE"/>
    <w:lvl w:ilvl="0" w:tplc="4BDA4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312EFB"/>
    <w:multiLevelType w:val="hybridMultilevel"/>
    <w:tmpl w:val="2FEA791A"/>
    <w:lvl w:ilvl="0" w:tplc="5462BB46">
      <w:start w:val="1"/>
      <w:numFmt w:val="japaneseCounting"/>
      <w:lvlText w:val="%1、"/>
      <w:lvlJc w:val="left"/>
      <w:pPr>
        <w:ind w:left="1130" w:hanging="57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3416A1D"/>
    <w:multiLevelType w:val="hybridMultilevel"/>
    <w:tmpl w:val="30601F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B24913"/>
    <w:multiLevelType w:val="hybridMultilevel"/>
    <w:tmpl w:val="6980C12A"/>
    <w:lvl w:ilvl="0" w:tplc="04090001">
      <w:start w:val="1"/>
      <w:numFmt w:val="bullet"/>
      <w:lvlText w:val=""/>
      <w:lvlJc w:val="left"/>
      <w:pPr>
        <w:ind w:left="1540" w:hanging="420"/>
      </w:pPr>
      <w:rPr>
        <w:rFonts w:ascii="Wingdings" w:hAnsi="Wingdings"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4">
    <w:nsid w:val="50AD302A"/>
    <w:multiLevelType w:val="hybridMultilevel"/>
    <w:tmpl w:val="E9B8D5EC"/>
    <w:lvl w:ilvl="0" w:tplc="3912C854">
      <w:start w:val="1"/>
      <w:numFmt w:val="bullet"/>
      <w:lvlText w:val=""/>
      <w:lvlJc w:val="left"/>
      <w:pPr>
        <w:tabs>
          <w:tab w:val="num" w:pos="720"/>
        </w:tabs>
        <w:ind w:left="720" w:hanging="360"/>
      </w:pPr>
      <w:rPr>
        <w:rFonts w:ascii="Wingdings" w:hAnsi="Wingdings" w:hint="default"/>
      </w:rPr>
    </w:lvl>
    <w:lvl w:ilvl="1" w:tplc="C5E80D7A" w:tentative="1">
      <w:start w:val="1"/>
      <w:numFmt w:val="bullet"/>
      <w:lvlText w:val=""/>
      <w:lvlJc w:val="left"/>
      <w:pPr>
        <w:tabs>
          <w:tab w:val="num" w:pos="1440"/>
        </w:tabs>
        <w:ind w:left="1440" w:hanging="360"/>
      </w:pPr>
      <w:rPr>
        <w:rFonts w:ascii="Wingdings" w:hAnsi="Wingdings" w:hint="default"/>
      </w:rPr>
    </w:lvl>
    <w:lvl w:ilvl="2" w:tplc="3D90292A" w:tentative="1">
      <w:start w:val="1"/>
      <w:numFmt w:val="bullet"/>
      <w:lvlText w:val=""/>
      <w:lvlJc w:val="left"/>
      <w:pPr>
        <w:tabs>
          <w:tab w:val="num" w:pos="2160"/>
        </w:tabs>
        <w:ind w:left="2160" w:hanging="360"/>
      </w:pPr>
      <w:rPr>
        <w:rFonts w:ascii="Wingdings" w:hAnsi="Wingdings" w:hint="default"/>
      </w:rPr>
    </w:lvl>
    <w:lvl w:ilvl="3" w:tplc="AB1E44A4" w:tentative="1">
      <w:start w:val="1"/>
      <w:numFmt w:val="bullet"/>
      <w:lvlText w:val=""/>
      <w:lvlJc w:val="left"/>
      <w:pPr>
        <w:tabs>
          <w:tab w:val="num" w:pos="2880"/>
        </w:tabs>
        <w:ind w:left="2880" w:hanging="360"/>
      </w:pPr>
      <w:rPr>
        <w:rFonts w:ascii="Wingdings" w:hAnsi="Wingdings" w:hint="default"/>
      </w:rPr>
    </w:lvl>
    <w:lvl w:ilvl="4" w:tplc="A1AA987A" w:tentative="1">
      <w:start w:val="1"/>
      <w:numFmt w:val="bullet"/>
      <w:lvlText w:val=""/>
      <w:lvlJc w:val="left"/>
      <w:pPr>
        <w:tabs>
          <w:tab w:val="num" w:pos="3600"/>
        </w:tabs>
        <w:ind w:left="3600" w:hanging="360"/>
      </w:pPr>
      <w:rPr>
        <w:rFonts w:ascii="Wingdings" w:hAnsi="Wingdings" w:hint="default"/>
      </w:rPr>
    </w:lvl>
    <w:lvl w:ilvl="5" w:tplc="FA1EE73C" w:tentative="1">
      <w:start w:val="1"/>
      <w:numFmt w:val="bullet"/>
      <w:lvlText w:val=""/>
      <w:lvlJc w:val="left"/>
      <w:pPr>
        <w:tabs>
          <w:tab w:val="num" w:pos="4320"/>
        </w:tabs>
        <w:ind w:left="4320" w:hanging="360"/>
      </w:pPr>
      <w:rPr>
        <w:rFonts w:ascii="Wingdings" w:hAnsi="Wingdings" w:hint="default"/>
      </w:rPr>
    </w:lvl>
    <w:lvl w:ilvl="6" w:tplc="7142499C" w:tentative="1">
      <w:start w:val="1"/>
      <w:numFmt w:val="bullet"/>
      <w:lvlText w:val=""/>
      <w:lvlJc w:val="left"/>
      <w:pPr>
        <w:tabs>
          <w:tab w:val="num" w:pos="5040"/>
        </w:tabs>
        <w:ind w:left="5040" w:hanging="360"/>
      </w:pPr>
      <w:rPr>
        <w:rFonts w:ascii="Wingdings" w:hAnsi="Wingdings" w:hint="default"/>
      </w:rPr>
    </w:lvl>
    <w:lvl w:ilvl="7" w:tplc="39FA8AE4" w:tentative="1">
      <w:start w:val="1"/>
      <w:numFmt w:val="bullet"/>
      <w:lvlText w:val=""/>
      <w:lvlJc w:val="left"/>
      <w:pPr>
        <w:tabs>
          <w:tab w:val="num" w:pos="5760"/>
        </w:tabs>
        <w:ind w:left="5760" w:hanging="360"/>
      </w:pPr>
      <w:rPr>
        <w:rFonts w:ascii="Wingdings" w:hAnsi="Wingdings" w:hint="default"/>
      </w:rPr>
    </w:lvl>
    <w:lvl w:ilvl="8" w:tplc="D8B67F5A" w:tentative="1">
      <w:start w:val="1"/>
      <w:numFmt w:val="bullet"/>
      <w:lvlText w:val=""/>
      <w:lvlJc w:val="left"/>
      <w:pPr>
        <w:tabs>
          <w:tab w:val="num" w:pos="6480"/>
        </w:tabs>
        <w:ind w:left="6480" w:hanging="360"/>
      </w:pPr>
      <w:rPr>
        <w:rFonts w:ascii="Wingdings" w:hAnsi="Wingdings" w:hint="default"/>
      </w:rPr>
    </w:lvl>
  </w:abstractNum>
  <w:abstractNum w:abstractNumId="5">
    <w:nsid w:val="5204381D"/>
    <w:multiLevelType w:val="hybridMultilevel"/>
    <w:tmpl w:val="C1A67108"/>
    <w:lvl w:ilvl="0" w:tplc="D520E4E8">
      <w:start w:val="1"/>
      <w:numFmt w:val="bullet"/>
      <w:lvlText w:val=""/>
      <w:lvlJc w:val="left"/>
      <w:pPr>
        <w:tabs>
          <w:tab w:val="num" w:pos="720"/>
        </w:tabs>
        <w:ind w:left="720" w:hanging="360"/>
      </w:pPr>
      <w:rPr>
        <w:rFonts w:ascii="Wingdings" w:hAnsi="Wingdings" w:hint="default"/>
      </w:rPr>
    </w:lvl>
    <w:lvl w:ilvl="1" w:tplc="5022AFB2" w:tentative="1">
      <w:start w:val="1"/>
      <w:numFmt w:val="bullet"/>
      <w:lvlText w:val=""/>
      <w:lvlJc w:val="left"/>
      <w:pPr>
        <w:tabs>
          <w:tab w:val="num" w:pos="1440"/>
        </w:tabs>
        <w:ind w:left="1440" w:hanging="360"/>
      </w:pPr>
      <w:rPr>
        <w:rFonts w:ascii="Wingdings" w:hAnsi="Wingdings" w:hint="default"/>
      </w:rPr>
    </w:lvl>
    <w:lvl w:ilvl="2" w:tplc="D23A89F8" w:tentative="1">
      <w:start w:val="1"/>
      <w:numFmt w:val="bullet"/>
      <w:lvlText w:val=""/>
      <w:lvlJc w:val="left"/>
      <w:pPr>
        <w:tabs>
          <w:tab w:val="num" w:pos="2160"/>
        </w:tabs>
        <w:ind w:left="2160" w:hanging="360"/>
      </w:pPr>
      <w:rPr>
        <w:rFonts w:ascii="Wingdings" w:hAnsi="Wingdings" w:hint="default"/>
      </w:rPr>
    </w:lvl>
    <w:lvl w:ilvl="3" w:tplc="8BAA6056" w:tentative="1">
      <w:start w:val="1"/>
      <w:numFmt w:val="bullet"/>
      <w:lvlText w:val=""/>
      <w:lvlJc w:val="left"/>
      <w:pPr>
        <w:tabs>
          <w:tab w:val="num" w:pos="2880"/>
        </w:tabs>
        <w:ind w:left="2880" w:hanging="360"/>
      </w:pPr>
      <w:rPr>
        <w:rFonts w:ascii="Wingdings" w:hAnsi="Wingdings" w:hint="default"/>
      </w:rPr>
    </w:lvl>
    <w:lvl w:ilvl="4" w:tplc="43C682B0" w:tentative="1">
      <w:start w:val="1"/>
      <w:numFmt w:val="bullet"/>
      <w:lvlText w:val=""/>
      <w:lvlJc w:val="left"/>
      <w:pPr>
        <w:tabs>
          <w:tab w:val="num" w:pos="3600"/>
        </w:tabs>
        <w:ind w:left="3600" w:hanging="360"/>
      </w:pPr>
      <w:rPr>
        <w:rFonts w:ascii="Wingdings" w:hAnsi="Wingdings" w:hint="default"/>
      </w:rPr>
    </w:lvl>
    <w:lvl w:ilvl="5" w:tplc="0B62EBE8" w:tentative="1">
      <w:start w:val="1"/>
      <w:numFmt w:val="bullet"/>
      <w:lvlText w:val=""/>
      <w:lvlJc w:val="left"/>
      <w:pPr>
        <w:tabs>
          <w:tab w:val="num" w:pos="4320"/>
        </w:tabs>
        <w:ind w:left="4320" w:hanging="360"/>
      </w:pPr>
      <w:rPr>
        <w:rFonts w:ascii="Wingdings" w:hAnsi="Wingdings" w:hint="default"/>
      </w:rPr>
    </w:lvl>
    <w:lvl w:ilvl="6" w:tplc="EC504A72" w:tentative="1">
      <w:start w:val="1"/>
      <w:numFmt w:val="bullet"/>
      <w:lvlText w:val=""/>
      <w:lvlJc w:val="left"/>
      <w:pPr>
        <w:tabs>
          <w:tab w:val="num" w:pos="5040"/>
        </w:tabs>
        <w:ind w:left="5040" w:hanging="360"/>
      </w:pPr>
      <w:rPr>
        <w:rFonts w:ascii="Wingdings" w:hAnsi="Wingdings" w:hint="default"/>
      </w:rPr>
    </w:lvl>
    <w:lvl w:ilvl="7" w:tplc="5EA6877A" w:tentative="1">
      <w:start w:val="1"/>
      <w:numFmt w:val="bullet"/>
      <w:lvlText w:val=""/>
      <w:lvlJc w:val="left"/>
      <w:pPr>
        <w:tabs>
          <w:tab w:val="num" w:pos="5760"/>
        </w:tabs>
        <w:ind w:left="5760" w:hanging="360"/>
      </w:pPr>
      <w:rPr>
        <w:rFonts w:ascii="Wingdings" w:hAnsi="Wingdings" w:hint="default"/>
      </w:rPr>
    </w:lvl>
    <w:lvl w:ilvl="8" w:tplc="BA7A86F8" w:tentative="1">
      <w:start w:val="1"/>
      <w:numFmt w:val="bullet"/>
      <w:lvlText w:val=""/>
      <w:lvlJc w:val="left"/>
      <w:pPr>
        <w:tabs>
          <w:tab w:val="num" w:pos="6480"/>
        </w:tabs>
        <w:ind w:left="6480" w:hanging="360"/>
      </w:pPr>
      <w:rPr>
        <w:rFonts w:ascii="Wingdings" w:hAnsi="Wingdings" w:hint="default"/>
      </w:rPr>
    </w:lvl>
  </w:abstractNum>
  <w:abstractNum w:abstractNumId="6">
    <w:nsid w:val="636C0005"/>
    <w:multiLevelType w:val="hybridMultilevel"/>
    <w:tmpl w:val="EFBC87BC"/>
    <w:lvl w:ilvl="0" w:tplc="AE544ADC">
      <w:start w:val="1"/>
      <w:numFmt w:val="bullet"/>
      <w:lvlText w:val=""/>
      <w:lvlJc w:val="left"/>
      <w:pPr>
        <w:tabs>
          <w:tab w:val="num" w:pos="720"/>
        </w:tabs>
        <w:ind w:left="720" w:hanging="360"/>
      </w:pPr>
      <w:rPr>
        <w:rFonts w:ascii="Wingdings" w:hAnsi="Wingdings" w:hint="default"/>
      </w:rPr>
    </w:lvl>
    <w:lvl w:ilvl="1" w:tplc="48D6CA72" w:tentative="1">
      <w:start w:val="1"/>
      <w:numFmt w:val="bullet"/>
      <w:lvlText w:val=""/>
      <w:lvlJc w:val="left"/>
      <w:pPr>
        <w:tabs>
          <w:tab w:val="num" w:pos="1440"/>
        </w:tabs>
        <w:ind w:left="1440" w:hanging="360"/>
      </w:pPr>
      <w:rPr>
        <w:rFonts w:ascii="Wingdings" w:hAnsi="Wingdings" w:hint="default"/>
      </w:rPr>
    </w:lvl>
    <w:lvl w:ilvl="2" w:tplc="17E6406E" w:tentative="1">
      <w:start w:val="1"/>
      <w:numFmt w:val="bullet"/>
      <w:lvlText w:val=""/>
      <w:lvlJc w:val="left"/>
      <w:pPr>
        <w:tabs>
          <w:tab w:val="num" w:pos="2160"/>
        </w:tabs>
        <w:ind w:left="2160" w:hanging="360"/>
      </w:pPr>
      <w:rPr>
        <w:rFonts w:ascii="Wingdings" w:hAnsi="Wingdings" w:hint="default"/>
      </w:rPr>
    </w:lvl>
    <w:lvl w:ilvl="3" w:tplc="16E23AC8" w:tentative="1">
      <w:start w:val="1"/>
      <w:numFmt w:val="bullet"/>
      <w:lvlText w:val=""/>
      <w:lvlJc w:val="left"/>
      <w:pPr>
        <w:tabs>
          <w:tab w:val="num" w:pos="2880"/>
        </w:tabs>
        <w:ind w:left="2880" w:hanging="360"/>
      </w:pPr>
      <w:rPr>
        <w:rFonts w:ascii="Wingdings" w:hAnsi="Wingdings" w:hint="default"/>
      </w:rPr>
    </w:lvl>
    <w:lvl w:ilvl="4" w:tplc="80BE6708" w:tentative="1">
      <w:start w:val="1"/>
      <w:numFmt w:val="bullet"/>
      <w:lvlText w:val=""/>
      <w:lvlJc w:val="left"/>
      <w:pPr>
        <w:tabs>
          <w:tab w:val="num" w:pos="3600"/>
        </w:tabs>
        <w:ind w:left="3600" w:hanging="360"/>
      </w:pPr>
      <w:rPr>
        <w:rFonts w:ascii="Wingdings" w:hAnsi="Wingdings" w:hint="default"/>
      </w:rPr>
    </w:lvl>
    <w:lvl w:ilvl="5" w:tplc="1D28005C" w:tentative="1">
      <w:start w:val="1"/>
      <w:numFmt w:val="bullet"/>
      <w:lvlText w:val=""/>
      <w:lvlJc w:val="left"/>
      <w:pPr>
        <w:tabs>
          <w:tab w:val="num" w:pos="4320"/>
        </w:tabs>
        <w:ind w:left="4320" w:hanging="360"/>
      </w:pPr>
      <w:rPr>
        <w:rFonts w:ascii="Wingdings" w:hAnsi="Wingdings" w:hint="default"/>
      </w:rPr>
    </w:lvl>
    <w:lvl w:ilvl="6" w:tplc="42169062" w:tentative="1">
      <w:start w:val="1"/>
      <w:numFmt w:val="bullet"/>
      <w:lvlText w:val=""/>
      <w:lvlJc w:val="left"/>
      <w:pPr>
        <w:tabs>
          <w:tab w:val="num" w:pos="5040"/>
        </w:tabs>
        <w:ind w:left="5040" w:hanging="360"/>
      </w:pPr>
      <w:rPr>
        <w:rFonts w:ascii="Wingdings" w:hAnsi="Wingdings" w:hint="default"/>
      </w:rPr>
    </w:lvl>
    <w:lvl w:ilvl="7" w:tplc="69960C9A" w:tentative="1">
      <w:start w:val="1"/>
      <w:numFmt w:val="bullet"/>
      <w:lvlText w:val=""/>
      <w:lvlJc w:val="left"/>
      <w:pPr>
        <w:tabs>
          <w:tab w:val="num" w:pos="5760"/>
        </w:tabs>
        <w:ind w:left="5760" w:hanging="360"/>
      </w:pPr>
      <w:rPr>
        <w:rFonts w:ascii="Wingdings" w:hAnsi="Wingdings" w:hint="default"/>
      </w:rPr>
    </w:lvl>
    <w:lvl w:ilvl="8" w:tplc="E2B0F45C" w:tentative="1">
      <w:start w:val="1"/>
      <w:numFmt w:val="bullet"/>
      <w:lvlText w:val=""/>
      <w:lvlJc w:val="left"/>
      <w:pPr>
        <w:tabs>
          <w:tab w:val="num" w:pos="6480"/>
        </w:tabs>
        <w:ind w:left="6480" w:hanging="360"/>
      </w:pPr>
      <w:rPr>
        <w:rFonts w:ascii="Wingdings" w:hAnsi="Wingdings" w:hint="default"/>
      </w:rPr>
    </w:lvl>
  </w:abstractNum>
  <w:abstractNum w:abstractNumId="7">
    <w:nsid w:val="7FC86B48"/>
    <w:multiLevelType w:val="hybridMultilevel"/>
    <w:tmpl w:val="F5CE7DF6"/>
    <w:lvl w:ilvl="0" w:tplc="E6D65006">
      <w:start w:val="1"/>
      <w:numFmt w:val="bullet"/>
      <w:lvlText w:val="•"/>
      <w:lvlJc w:val="left"/>
      <w:pPr>
        <w:tabs>
          <w:tab w:val="num" w:pos="720"/>
        </w:tabs>
        <w:ind w:left="720" w:hanging="360"/>
      </w:pPr>
      <w:rPr>
        <w:rFonts w:ascii="Arial" w:hAnsi="Arial" w:hint="default"/>
      </w:rPr>
    </w:lvl>
    <w:lvl w:ilvl="1" w:tplc="743E06BC">
      <w:start w:val="1"/>
      <w:numFmt w:val="bullet"/>
      <w:lvlText w:val="•"/>
      <w:lvlJc w:val="left"/>
      <w:pPr>
        <w:tabs>
          <w:tab w:val="num" w:pos="1440"/>
        </w:tabs>
        <w:ind w:left="1440" w:hanging="360"/>
      </w:pPr>
      <w:rPr>
        <w:rFonts w:ascii="Arial" w:hAnsi="Arial" w:hint="default"/>
      </w:rPr>
    </w:lvl>
    <w:lvl w:ilvl="2" w:tplc="A492E382" w:tentative="1">
      <w:start w:val="1"/>
      <w:numFmt w:val="bullet"/>
      <w:lvlText w:val="•"/>
      <w:lvlJc w:val="left"/>
      <w:pPr>
        <w:tabs>
          <w:tab w:val="num" w:pos="2160"/>
        </w:tabs>
        <w:ind w:left="2160" w:hanging="360"/>
      </w:pPr>
      <w:rPr>
        <w:rFonts w:ascii="Arial" w:hAnsi="Arial" w:hint="default"/>
      </w:rPr>
    </w:lvl>
    <w:lvl w:ilvl="3" w:tplc="A124754C" w:tentative="1">
      <w:start w:val="1"/>
      <w:numFmt w:val="bullet"/>
      <w:lvlText w:val="•"/>
      <w:lvlJc w:val="left"/>
      <w:pPr>
        <w:tabs>
          <w:tab w:val="num" w:pos="2880"/>
        </w:tabs>
        <w:ind w:left="2880" w:hanging="360"/>
      </w:pPr>
      <w:rPr>
        <w:rFonts w:ascii="Arial" w:hAnsi="Arial" w:hint="default"/>
      </w:rPr>
    </w:lvl>
    <w:lvl w:ilvl="4" w:tplc="78D2AE88" w:tentative="1">
      <w:start w:val="1"/>
      <w:numFmt w:val="bullet"/>
      <w:lvlText w:val="•"/>
      <w:lvlJc w:val="left"/>
      <w:pPr>
        <w:tabs>
          <w:tab w:val="num" w:pos="3600"/>
        </w:tabs>
        <w:ind w:left="3600" w:hanging="360"/>
      </w:pPr>
      <w:rPr>
        <w:rFonts w:ascii="Arial" w:hAnsi="Arial" w:hint="default"/>
      </w:rPr>
    </w:lvl>
    <w:lvl w:ilvl="5" w:tplc="44D654E6" w:tentative="1">
      <w:start w:val="1"/>
      <w:numFmt w:val="bullet"/>
      <w:lvlText w:val="•"/>
      <w:lvlJc w:val="left"/>
      <w:pPr>
        <w:tabs>
          <w:tab w:val="num" w:pos="4320"/>
        </w:tabs>
        <w:ind w:left="4320" w:hanging="360"/>
      </w:pPr>
      <w:rPr>
        <w:rFonts w:ascii="Arial" w:hAnsi="Arial" w:hint="default"/>
      </w:rPr>
    </w:lvl>
    <w:lvl w:ilvl="6" w:tplc="8880F5EA" w:tentative="1">
      <w:start w:val="1"/>
      <w:numFmt w:val="bullet"/>
      <w:lvlText w:val="•"/>
      <w:lvlJc w:val="left"/>
      <w:pPr>
        <w:tabs>
          <w:tab w:val="num" w:pos="5040"/>
        </w:tabs>
        <w:ind w:left="5040" w:hanging="360"/>
      </w:pPr>
      <w:rPr>
        <w:rFonts w:ascii="Arial" w:hAnsi="Arial" w:hint="default"/>
      </w:rPr>
    </w:lvl>
    <w:lvl w:ilvl="7" w:tplc="C6449E92" w:tentative="1">
      <w:start w:val="1"/>
      <w:numFmt w:val="bullet"/>
      <w:lvlText w:val="•"/>
      <w:lvlJc w:val="left"/>
      <w:pPr>
        <w:tabs>
          <w:tab w:val="num" w:pos="5760"/>
        </w:tabs>
        <w:ind w:left="5760" w:hanging="360"/>
      </w:pPr>
      <w:rPr>
        <w:rFonts w:ascii="Arial" w:hAnsi="Arial" w:hint="default"/>
      </w:rPr>
    </w:lvl>
    <w:lvl w:ilvl="8" w:tplc="ECD663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59C"/>
    <w:rsid w:val="00014F66"/>
    <w:rsid w:val="00021125"/>
    <w:rsid w:val="00037A64"/>
    <w:rsid w:val="00094C1E"/>
    <w:rsid w:val="000B278F"/>
    <w:rsid w:val="000C67C4"/>
    <w:rsid w:val="000E1863"/>
    <w:rsid w:val="000E77DF"/>
    <w:rsid w:val="000F7E94"/>
    <w:rsid w:val="00117DDF"/>
    <w:rsid w:val="001601B7"/>
    <w:rsid w:val="00177580"/>
    <w:rsid w:val="001A4872"/>
    <w:rsid w:val="001F6DA8"/>
    <w:rsid w:val="0023608A"/>
    <w:rsid w:val="00237378"/>
    <w:rsid w:val="00243AC6"/>
    <w:rsid w:val="002762A9"/>
    <w:rsid w:val="0028303B"/>
    <w:rsid w:val="00297F8E"/>
    <w:rsid w:val="002F6D1F"/>
    <w:rsid w:val="003050C0"/>
    <w:rsid w:val="00307464"/>
    <w:rsid w:val="003165F4"/>
    <w:rsid w:val="00324575"/>
    <w:rsid w:val="003344A6"/>
    <w:rsid w:val="003606F6"/>
    <w:rsid w:val="00392FA3"/>
    <w:rsid w:val="003A1C34"/>
    <w:rsid w:val="003A7D8D"/>
    <w:rsid w:val="003B652C"/>
    <w:rsid w:val="003F735C"/>
    <w:rsid w:val="004469A6"/>
    <w:rsid w:val="004507C6"/>
    <w:rsid w:val="00454BB5"/>
    <w:rsid w:val="0045759C"/>
    <w:rsid w:val="00476C97"/>
    <w:rsid w:val="005338F9"/>
    <w:rsid w:val="0056067C"/>
    <w:rsid w:val="005733D4"/>
    <w:rsid w:val="00593DC3"/>
    <w:rsid w:val="005C1347"/>
    <w:rsid w:val="006035D2"/>
    <w:rsid w:val="006506FC"/>
    <w:rsid w:val="00687BBF"/>
    <w:rsid w:val="006A57E4"/>
    <w:rsid w:val="006A7ED3"/>
    <w:rsid w:val="006E0262"/>
    <w:rsid w:val="00707A78"/>
    <w:rsid w:val="00727CB2"/>
    <w:rsid w:val="00731347"/>
    <w:rsid w:val="0074183D"/>
    <w:rsid w:val="00763C80"/>
    <w:rsid w:val="007D5567"/>
    <w:rsid w:val="007E7182"/>
    <w:rsid w:val="00807A5E"/>
    <w:rsid w:val="00810156"/>
    <w:rsid w:val="00820034"/>
    <w:rsid w:val="00820A94"/>
    <w:rsid w:val="00845BA2"/>
    <w:rsid w:val="00875760"/>
    <w:rsid w:val="008840F8"/>
    <w:rsid w:val="00890813"/>
    <w:rsid w:val="008C2F15"/>
    <w:rsid w:val="008E379C"/>
    <w:rsid w:val="009242B6"/>
    <w:rsid w:val="00981C65"/>
    <w:rsid w:val="009B6804"/>
    <w:rsid w:val="009C035C"/>
    <w:rsid w:val="009D5B4B"/>
    <w:rsid w:val="009F4099"/>
    <w:rsid w:val="009F4F84"/>
    <w:rsid w:val="00AB3EB5"/>
    <w:rsid w:val="00AC4964"/>
    <w:rsid w:val="00AD1D7B"/>
    <w:rsid w:val="00AF0C7F"/>
    <w:rsid w:val="00AF6CD9"/>
    <w:rsid w:val="00B053E2"/>
    <w:rsid w:val="00B06DC7"/>
    <w:rsid w:val="00B22964"/>
    <w:rsid w:val="00B34C0E"/>
    <w:rsid w:val="00B37BCD"/>
    <w:rsid w:val="00B536CF"/>
    <w:rsid w:val="00B7208F"/>
    <w:rsid w:val="00B9354F"/>
    <w:rsid w:val="00BF0635"/>
    <w:rsid w:val="00C41868"/>
    <w:rsid w:val="00C64680"/>
    <w:rsid w:val="00C94A18"/>
    <w:rsid w:val="00D04BF7"/>
    <w:rsid w:val="00D05913"/>
    <w:rsid w:val="00D35417"/>
    <w:rsid w:val="00D60ECD"/>
    <w:rsid w:val="00D613CC"/>
    <w:rsid w:val="00D8531A"/>
    <w:rsid w:val="00DB2B4E"/>
    <w:rsid w:val="00DE5F91"/>
    <w:rsid w:val="00DF69CB"/>
    <w:rsid w:val="00E13667"/>
    <w:rsid w:val="00E17E57"/>
    <w:rsid w:val="00E368F4"/>
    <w:rsid w:val="00E8795C"/>
    <w:rsid w:val="00E978EF"/>
    <w:rsid w:val="00EB06E2"/>
    <w:rsid w:val="00EB6BE7"/>
    <w:rsid w:val="00EE6CD0"/>
    <w:rsid w:val="00EF1628"/>
    <w:rsid w:val="00EF369E"/>
    <w:rsid w:val="00EF75E7"/>
    <w:rsid w:val="00F226FB"/>
    <w:rsid w:val="00F32C75"/>
    <w:rsid w:val="00F72E11"/>
    <w:rsid w:val="00F96DB3"/>
    <w:rsid w:val="00FC4008"/>
    <w:rsid w:val="00FF0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2FA3"/>
    <w:pPr>
      <w:widowControl w:val="0"/>
    </w:pPr>
    <w:rPr>
      <w:kern w:val="0"/>
      <w:sz w:val="22"/>
      <w:lang w:eastAsia="en-US"/>
    </w:rPr>
  </w:style>
  <w:style w:type="paragraph" w:styleId="1">
    <w:name w:val="heading 1"/>
    <w:basedOn w:val="a"/>
    <w:next w:val="a"/>
    <w:link w:val="1Char"/>
    <w:uiPriority w:val="1"/>
    <w:qFormat/>
    <w:rsid w:val="00392FA3"/>
    <w:pPr>
      <w:ind w:left="4503" w:hanging="2202"/>
      <w:outlineLvl w:val="0"/>
    </w:pPr>
    <w:rPr>
      <w:rFonts w:ascii="华文中宋" w:eastAsia="华文中宋" w:hAnsi="华文中宋"/>
      <w:sz w:val="44"/>
      <w:szCs w:val="44"/>
    </w:rPr>
  </w:style>
  <w:style w:type="paragraph" w:styleId="2">
    <w:name w:val="heading 2"/>
    <w:basedOn w:val="a"/>
    <w:next w:val="a"/>
    <w:link w:val="2Char"/>
    <w:uiPriority w:val="9"/>
    <w:unhideWhenUsed/>
    <w:qFormat/>
    <w:rsid w:val="00BF063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392FA3"/>
    <w:rPr>
      <w:rFonts w:ascii="华文中宋" w:eastAsia="华文中宋" w:hAnsi="华文中宋"/>
      <w:kern w:val="0"/>
      <w:sz w:val="44"/>
      <w:szCs w:val="44"/>
      <w:lang w:eastAsia="en-US"/>
    </w:rPr>
  </w:style>
  <w:style w:type="character" w:styleId="a3">
    <w:name w:val="Emphasis"/>
    <w:basedOn w:val="a0"/>
    <w:uiPriority w:val="20"/>
    <w:qFormat/>
    <w:rsid w:val="00392FA3"/>
    <w:rPr>
      <w:i/>
      <w:iCs/>
    </w:rPr>
  </w:style>
  <w:style w:type="paragraph" w:styleId="a4">
    <w:name w:val="header"/>
    <w:basedOn w:val="a"/>
    <w:link w:val="Char"/>
    <w:unhideWhenUsed/>
    <w:rsid w:val="0032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4575"/>
    <w:rPr>
      <w:kern w:val="0"/>
      <w:sz w:val="18"/>
      <w:szCs w:val="18"/>
      <w:lang w:eastAsia="en-US"/>
    </w:rPr>
  </w:style>
  <w:style w:type="paragraph" w:styleId="a5">
    <w:name w:val="footer"/>
    <w:basedOn w:val="a"/>
    <w:link w:val="Char0"/>
    <w:uiPriority w:val="99"/>
    <w:unhideWhenUsed/>
    <w:rsid w:val="00324575"/>
    <w:pPr>
      <w:tabs>
        <w:tab w:val="center" w:pos="4153"/>
        <w:tab w:val="right" w:pos="8306"/>
      </w:tabs>
      <w:snapToGrid w:val="0"/>
    </w:pPr>
    <w:rPr>
      <w:sz w:val="18"/>
      <w:szCs w:val="18"/>
    </w:rPr>
  </w:style>
  <w:style w:type="character" w:customStyle="1" w:styleId="Char0">
    <w:name w:val="页脚 Char"/>
    <w:basedOn w:val="a0"/>
    <w:link w:val="a5"/>
    <w:uiPriority w:val="99"/>
    <w:rsid w:val="00324575"/>
    <w:rPr>
      <w:kern w:val="0"/>
      <w:sz w:val="18"/>
      <w:szCs w:val="18"/>
      <w:lang w:eastAsia="en-US"/>
    </w:rPr>
  </w:style>
  <w:style w:type="paragraph" w:styleId="a6">
    <w:name w:val="List Paragraph"/>
    <w:basedOn w:val="a"/>
    <w:uiPriority w:val="34"/>
    <w:qFormat/>
    <w:rsid w:val="00B22964"/>
    <w:pPr>
      <w:ind w:firstLineChars="200" w:firstLine="420"/>
      <w:jc w:val="both"/>
    </w:pPr>
    <w:rPr>
      <w:kern w:val="2"/>
      <w:sz w:val="21"/>
      <w:lang w:eastAsia="zh-CN"/>
    </w:rPr>
  </w:style>
  <w:style w:type="character" w:customStyle="1" w:styleId="2Char">
    <w:name w:val="标题 2 Char"/>
    <w:basedOn w:val="a0"/>
    <w:link w:val="2"/>
    <w:uiPriority w:val="9"/>
    <w:rsid w:val="00BF0635"/>
    <w:rPr>
      <w:rFonts w:asciiTheme="majorHAnsi" w:eastAsiaTheme="majorEastAsia" w:hAnsiTheme="majorHAnsi" w:cstheme="majorBidi"/>
      <w:b/>
      <w:bCs/>
      <w:kern w:val="0"/>
      <w:sz w:val="32"/>
      <w:szCs w:val="32"/>
      <w:lang w:eastAsia="en-US"/>
    </w:rPr>
  </w:style>
  <w:style w:type="paragraph" w:styleId="a7">
    <w:name w:val="Normal (Web)"/>
    <w:basedOn w:val="a"/>
    <w:uiPriority w:val="99"/>
    <w:semiHidden/>
    <w:unhideWhenUsed/>
    <w:rsid w:val="00BF0635"/>
    <w:pPr>
      <w:widowControl/>
      <w:spacing w:before="100" w:beforeAutospacing="1" w:after="100" w:afterAutospacing="1"/>
    </w:pPr>
    <w:rPr>
      <w:rFonts w:ascii="宋体" w:eastAsia="宋体" w:hAnsi="宋体" w:cs="宋体"/>
      <w:sz w:val="24"/>
      <w:szCs w:val="24"/>
      <w:lang w:eastAsia="zh-CN"/>
    </w:rPr>
  </w:style>
  <w:style w:type="paragraph" w:customStyle="1" w:styleId="Default">
    <w:name w:val="Default"/>
    <w:rsid w:val="00807A5E"/>
    <w:pPr>
      <w:widowControl w:val="0"/>
      <w:autoSpaceDE w:val="0"/>
      <w:autoSpaceDN w:val="0"/>
      <w:adjustRightInd w:val="0"/>
    </w:pPr>
    <w:rPr>
      <w:rFonts w:ascii="KaiTi" w:eastAsia="KaiTi" w:cs="KaiTi"/>
      <w:color w:val="000000"/>
      <w:kern w:val="0"/>
      <w:sz w:val="24"/>
      <w:szCs w:val="24"/>
    </w:rPr>
  </w:style>
  <w:style w:type="paragraph" w:styleId="a8">
    <w:name w:val="Date"/>
    <w:basedOn w:val="a"/>
    <w:next w:val="a"/>
    <w:link w:val="Char1"/>
    <w:uiPriority w:val="99"/>
    <w:semiHidden/>
    <w:unhideWhenUsed/>
    <w:rsid w:val="008C2F15"/>
    <w:pPr>
      <w:ind w:leftChars="2500" w:left="100"/>
    </w:pPr>
  </w:style>
  <w:style w:type="character" w:customStyle="1" w:styleId="Char1">
    <w:name w:val="日期 Char"/>
    <w:basedOn w:val="a0"/>
    <w:link w:val="a8"/>
    <w:uiPriority w:val="99"/>
    <w:semiHidden/>
    <w:rsid w:val="008C2F15"/>
    <w:rPr>
      <w:kern w:val="0"/>
      <w:sz w:val="22"/>
      <w:lang w:eastAsia="en-US"/>
    </w:rPr>
  </w:style>
  <w:style w:type="character" w:styleId="a9">
    <w:name w:val="Hyperlink"/>
    <w:basedOn w:val="a0"/>
    <w:uiPriority w:val="99"/>
    <w:unhideWhenUsed/>
    <w:rsid w:val="00AB3EB5"/>
    <w:rPr>
      <w:color w:val="0563C1" w:themeColor="hyperlink"/>
      <w:u w:val="single"/>
    </w:rPr>
  </w:style>
  <w:style w:type="character" w:styleId="aa">
    <w:name w:val="FollowedHyperlink"/>
    <w:basedOn w:val="a0"/>
    <w:uiPriority w:val="99"/>
    <w:semiHidden/>
    <w:unhideWhenUsed/>
    <w:rsid w:val="0074183D"/>
    <w:rPr>
      <w:color w:val="954F72" w:themeColor="followedHyperlink"/>
      <w:u w:val="single"/>
    </w:rPr>
  </w:style>
  <w:style w:type="paragraph" w:styleId="ab">
    <w:name w:val="Balloon Text"/>
    <w:basedOn w:val="a"/>
    <w:link w:val="Char2"/>
    <w:uiPriority w:val="99"/>
    <w:semiHidden/>
    <w:unhideWhenUsed/>
    <w:rsid w:val="00D04BF7"/>
    <w:rPr>
      <w:sz w:val="18"/>
      <w:szCs w:val="18"/>
    </w:rPr>
  </w:style>
  <w:style w:type="character" w:customStyle="1" w:styleId="Char2">
    <w:name w:val="批注框文本 Char"/>
    <w:basedOn w:val="a0"/>
    <w:link w:val="ab"/>
    <w:uiPriority w:val="99"/>
    <w:semiHidden/>
    <w:rsid w:val="00D04BF7"/>
    <w:rPr>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209655221">
      <w:bodyDiv w:val="1"/>
      <w:marLeft w:val="0"/>
      <w:marRight w:val="0"/>
      <w:marTop w:val="0"/>
      <w:marBottom w:val="0"/>
      <w:divBdr>
        <w:top w:val="none" w:sz="0" w:space="0" w:color="auto"/>
        <w:left w:val="none" w:sz="0" w:space="0" w:color="auto"/>
        <w:bottom w:val="none" w:sz="0" w:space="0" w:color="auto"/>
        <w:right w:val="none" w:sz="0" w:space="0" w:color="auto"/>
      </w:divBdr>
    </w:div>
    <w:div w:id="248388950">
      <w:bodyDiv w:val="1"/>
      <w:marLeft w:val="0"/>
      <w:marRight w:val="0"/>
      <w:marTop w:val="0"/>
      <w:marBottom w:val="0"/>
      <w:divBdr>
        <w:top w:val="none" w:sz="0" w:space="0" w:color="auto"/>
        <w:left w:val="none" w:sz="0" w:space="0" w:color="auto"/>
        <w:bottom w:val="none" w:sz="0" w:space="0" w:color="auto"/>
        <w:right w:val="none" w:sz="0" w:space="0" w:color="auto"/>
      </w:divBdr>
      <w:divsChild>
        <w:div w:id="810951137">
          <w:marLeft w:val="432"/>
          <w:marRight w:val="0"/>
          <w:marTop w:val="0"/>
          <w:marBottom w:val="0"/>
          <w:divBdr>
            <w:top w:val="none" w:sz="0" w:space="0" w:color="auto"/>
            <w:left w:val="none" w:sz="0" w:space="0" w:color="auto"/>
            <w:bottom w:val="none" w:sz="0" w:space="0" w:color="auto"/>
            <w:right w:val="none" w:sz="0" w:space="0" w:color="auto"/>
          </w:divBdr>
        </w:div>
        <w:div w:id="1683624240">
          <w:marLeft w:val="432"/>
          <w:marRight w:val="0"/>
          <w:marTop w:val="0"/>
          <w:marBottom w:val="0"/>
          <w:divBdr>
            <w:top w:val="none" w:sz="0" w:space="0" w:color="auto"/>
            <w:left w:val="none" w:sz="0" w:space="0" w:color="auto"/>
            <w:bottom w:val="none" w:sz="0" w:space="0" w:color="auto"/>
            <w:right w:val="none" w:sz="0" w:space="0" w:color="auto"/>
          </w:divBdr>
        </w:div>
        <w:div w:id="353700977">
          <w:marLeft w:val="432"/>
          <w:marRight w:val="0"/>
          <w:marTop w:val="0"/>
          <w:marBottom w:val="0"/>
          <w:divBdr>
            <w:top w:val="none" w:sz="0" w:space="0" w:color="auto"/>
            <w:left w:val="none" w:sz="0" w:space="0" w:color="auto"/>
            <w:bottom w:val="none" w:sz="0" w:space="0" w:color="auto"/>
            <w:right w:val="none" w:sz="0" w:space="0" w:color="auto"/>
          </w:divBdr>
        </w:div>
        <w:div w:id="1905525177">
          <w:marLeft w:val="432"/>
          <w:marRight w:val="0"/>
          <w:marTop w:val="0"/>
          <w:marBottom w:val="0"/>
          <w:divBdr>
            <w:top w:val="none" w:sz="0" w:space="0" w:color="auto"/>
            <w:left w:val="none" w:sz="0" w:space="0" w:color="auto"/>
            <w:bottom w:val="none" w:sz="0" w:space="0" w:color="auto"/>
            <w:right w:val="none" w:sz="0" w:space="0" w:color="auto"/>
          </w:divBdr>
        </w:div>
      </w:divsChild>
    </w:div>
    <w:div w:id="517429725">
      <w:bodyDiv w:val="1"/>
      <w:marLeft w:val="0"/>
      <w:marRight w:val="0"/>
      <w:marTop w:val="0"/>
      <w:marBottom w:val="0"/>
      <w:divBdr>
        <w:top w:val="none" w:sz="0" w:space="0" w:color="auto"/>
        <w:left w:val="none" w:sz="0" w:space="0" w:color="auto"/>
        <w:bottom w:val="none" w:sz="0" w:space="0" w:color="auto"/>
        <w:right w:val="none" w:sz="0" w:space="0" w:color="auto"/>
      </w:divBdr>
    </w:div>
    <w:div w:id="815031429">
      <w:bodyDiv w:val="1"/>
      <w:marLeft w:val="0"/>
      <w:marRight w:val="0"/>
      <w:marTop w:val="0"/>
      <w:marBottom w:val="0"/>
      <w:divBdr>
        <w:top w:val="none" w:sz="0" w:space="0" w:color="auto"/>
        <w:left w:val="none" w:sz="0" w:space="0" w:color="auto"/>
        <w:bottom w:val="none" w:sz="0" w:space="0" w:color="auto"/>
        <w:right w:val="none" w:sz="0" w:space="0" w:color="auto"/>
      </w:divBdr>
      <w:divsChild>
        <w:div w:id="1340037568">
          <w:marLeft w:val="0"/>
          <w:marRight w:val="0"/>
          <w:marTop w:val="60"/>
          <w:marBottom w:val="0"/>
          <w:divBdr>
            <w:top w:val="none" w:sz="0" w:space="0" w:color="auto"/>
            <w:left w:val="none" w:sz="0" w:space="0" w:color="auto"/>
            <w:bottom w:val="none" w:sz="0" w:space="0" w:color="auto"/>
            <w:right w:val="none" w:sz="0" w:space="0" w:color="auto"/>
          </w:divBdr>
        </w:div>
        <w:div w:id="184905840">
          <w:marLeft w:val="0"/>
          <w:marRight w:val="0"/>
          <w:marTop w:val="60"/>
          <w:marBottom w:val="0"/>
          <w:divBdr>
            <w:top w:val="none" w:sz="0" w:space="0" w:color="auto"/>
            <w:left w:val="none" w:sz="0" w:space="0" w:color="auto"/>
            <w:bottom w:val="none" w:sz="0" w:space="0" w:color="auto"/>
            <w:right w:val="none" w:sz="0" w:space="0" w:color="auto"/>
          </w:divBdr>
        </w:div>
      </w:divsChild>
    </w:div>
    <w:div w:id="1184247507">
      <w:bodyDiv w:val="1"/>
      <w:marLeft w:val="0"/>
      <w:marRight w:val="0"/>
      <w:marTop w:val="0"/>
      <w:marBottom w:val="0"/>
      <w:divBdr>
        <w:top w:val="none" w:sz="0" w:space="0" w:color="auto"/>
        <w:left w:val="none" w:sz="0" w:space="0" w:color="auto"/>
        <w:bottom w:val="none" w:sz="0" w:space="0" w:color="auto"/>
        <w:right w:val="none" w:sz="0" w:space="0" w:color="auto"/>
      </w:divBdr>
    </w:div>
    <w:div w:id="1389186058">
      <w:bodyDiv w:val="1"/>
      <w:marLeft w:val="0"/>
      <w:marRight w:val="0"/>
      <w:marTop w:val="0"/>
      <w:marBottom w:val="0"/>
      <w:divBdr>
        <w:top w:val="none" w:sz="0" w:space="0" w:color="auto"/>
        <w:left w:val="none" w:sz="0" w:space="0" w:color="auto"/>
        <w:bottom w:val="none" w:sz="0" w:space="0" w:color="auto"/>
        <w:right w:val="none" w:sz="0" w:space="0" w:color="auto"/>
      </w:divBdr>
      <w:divsChild>
        <w:div w:id="538393833">
          <w:marLeft w:val="446"/>
          <w:marRight w:val="0"/>
          <w:marTop w:val="0"/>
          <w:marBottom w:val="0"/>
          <w:divBdr>
            <w:top w:val="none" w:sz="0" w:space="0" w:color="auto"/>
            <w:left w:val="none" w:sz="0" w:space="0" w:color="auto"/>
            <w:bottom w:val="none" w:sz="0" w:space="0" w:color="auto"/>
            <w:right w:val="none" w:sz="0" w:space="0" w:color="auto"/>
          </w:divBdr>
        </w:div>
      </w:divsChild>
    </w:div>
    <w:div w:id="1625236567">
      <w:bodyDiv w:val="1"/>
      <w:marLeft w:val="0"/>
      <w:marRight w:val="0"/>
      <w:marTop w:val="0"/>
      <w:marBottom w:val="0"/>
      <w:divBdr>
        <w:top w:val="none" w:sz="0" w:space="0" w:color="auto"/>
        <w:left w:val="none" w:sz="0" w:space="0" w:color="auto"/>
        <w:bottom w:val="none" w:sz="0" w:space="0" w:color="auto"/>
        <w:right w:val="none" w:sz="0" w:space="0" w:color="auto"/>
      </w:divBdr>
    </w:div>
    <w:div w:id="1633560844">
      <w:bodyDiv w:val="1"/>
      <w:marLeft w:val="0"/>
      <w:marRight w:val="0"/>
      <w:marTop w:val="0"/>
      <w:marBottom w:val="0"/>
      <w:divBdr>
        <w:top w:val="none" w:sz="0" w:space="0" w:color="auto"/>
        <w:left w:val="none" w:sz="0" w:space="0" w:color="auto"/>
        <w:bottom w:val="none" w:sz="0" w:space="0" w:color="auto"/>
        <w:right w:val="none" w:sz="0" w:space="0" w:color="auto"/>
      </w:divBdr>
    </w:div>
    <w:div w:id="1858350264">
      <w:bodyDiv w:val="1"/>
      <w:marLeft w:val="0"/>
      <w:marRight w:val="0"/>
      <w:marTop w:val="0"/>
      <w:marBottom w:val="0"/>
      <w:divBdr>
        <w:top w:val="none" w:sz="0" w:space="0" w:color="auto"/>
        <w:left w:val="none" w:sz="0" w:space="0" w:color="auto"/>
        <w:bottom w:val="none" w:sz="0" w:space="0" w:color="auto"/>
        <w:right w:val="none" w:sz="0" w:space="0" w:color="auto"/>
      </w:divBdr>
    </w:div>
    <w:div w:id="2046517753">
      <w:bodyDiv w:val="1"/>
      <w:marLeft w:val="0"/>
      <w:marRight w:val="0"/>
      <w:marTop w:val="0"/>
      <w:marBottom w:val="0"/>
      <w:divBdr>
        <w:top w:val="none" w:sz="0" w:space="0" w:color="auto"/>
        <w:left w:val="none" w:sz="0" w:space="0" w:color="auto"/>
        <w:bottom w:val="none" w:sz="0" w:space="0" w:color="auto"/>
        <w:right w:val="none" w:sz="0" w:space="0" w:color="auto"/>
      </w:divBdr>
    </w:div>
    <w:div w:id="2078362016">
      <w:bodyDiv w:val="1"/>
      <w:marLeft w:val="0"/>
      <w:marRight w:val="0"/>
      <w:marTop w:val="0"/>
      <w:marBottom w:val="0"/>
      <w:divBdr>
        <w:top w:val="none" w:sz="0" w:space="0" w:color="auto"/>
        <w:left w:val="none" w:sz="0" w:space="0" w:color="auto"/>
        <w:bottom w:val="none" w:sz="0" w:space="0" w:color="auto"/>
        <w:right w:val="none" w:sz="0" w:space="0" w:color="auto"/>
      </w:divBdr>
      <w:divsChild>
        <w:div w:id="1487359808">
          <w:marLeft w:val="0"/>
          <w:marRight w:val="0"/>
          <w:marTop w:val="60"/>
          <w:marBottom w:val="0"/>
          <w:divBdr>
            <w:top w:val="none" w:sz="0" w:space="0" w:color="auto"/>
            <w:left w:val="none" w:sz="0" w:space="0" w:color="auto"/>
            <w:bottom w:val="none" w:sz="0" w:space="0" w:color="auto"/>
            <w:right w:val="none" w:sz="0" w:space="0" w:color="auto"/>
          </w:divBdr>
        </w:div>
        <w:div w:id="1334258998">
          <w:marLeft w:val="0"/>
          <w:marRight w:val="0"/>
          <w:marTop w:val="60"/>
          <w:marBottom w:val="0"/>
          <w:divBdr>
            <w:top w:val="none" w:sz="0" w:space="0" w:color="auto"/>
            <w:left w:val="none" w:sz="0" w:space="0" w:color="auto"/>
            <w:bottom w:val="none" w:sz="0" w:space="0" w:color="auto"/>
            <w:right w:val="none" w:sz="0" w:space="0" w:color="auto"/>
          </w:divBdr>
        </w:div>
        <w:div w:id="480342252">
          <w:marLeft w:val="0"/>
          <w:marRight w:val="0"/>
          <w:marTop w:val="60"/>
          <w:marBottom w:val="0"/>
          <w:divBdr>
            <w:top w:val="none" w:sz="0" w:space="0" w:color="auto"/>
            <w:left w:val="none" w:sz="0" w:space="0" w:color="auto"/>
            <w:bottom w:val="none" w:sz="0" w:space="0" w:color="auto"/>
            <w:right w:val="none" w:sz="0" w:space="0" w:color="auto"/>
          </w:divBdr>
        </w:div>
        <w:div w:id="1341855729">
          <w:marLeft w:val="0"/>
          <w:marRight w:val="0"/>
          <w:marTop w:val="60"/>
          <w:marBottom w:val="0"/>
          <w:divBdr>
            <w:top w:val="none" w:sz="0" w:space="0" w:color="auto"/>
            <w:left w:val="none" w:sz="0" w:space="0" w:color="auto"/>
            <w:bottom w:val="none" w:sz="0" w:space="0" w:color="auto"/>
            <w:right w:val="none" w:sz="0" w:space="0" w:color="auto"/>
          </w:divBdr>
        </w:div>
        <w:div w:id="818837864">
          <w:marLeft w:val="0"/>
          <w:marRight w:val="0"/>
          <w:marTop w:val="60"/>
          <w:marBottom w:val="0"/>
          <w:divBdr>
            <w:top w:val="none" w:sz="0" w:space="0" w:color="auto"/>
            <w:left w:val="none" w:sz="0" w:space="0" w:color="auto"/>
            <w:bottom w:val="none" w:sz="0" w:space="0" w:color="auto"/>
            <w:right w:val="none" w:sz="0" w:space="0" w:color="auto"/>
          </w:divBdr>
        </w:div>
        <w:div w:id="614948430">
          <w:marLeft w:val="0"/>
          <w:marRight w:val="0"/>
          <w:marTop w:val="60"/>
          <w:marBottom w:val="0"/>
          <w:divBdr>
            <w:top w:val="none" w:sz="0" w:space="0" w:color="auto"/>
            <w:left w:val="none" w:sz="0" w:space="0" w:color="auto"/>
            <w:bottom w:val="none" w:sz="0" w:space="0" w:color="auto"/>
            <w:right w:val="none" w:sz="0" w:space="0" w:color="auto"/>
          </w:divBdr>
        </w:div>
        <w:div w:id="21419748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ex.com.cn/xm/qyzz/201812/t20181228_25990.html" TargetMode="External"/><Relationship Id="rId5" Type="http://schemas.openxmlformats.org/officeDocument/2006/relationships/webSettings" Target="webSettings.xml"/><Relationship Id="rId10" Type="http://schemas.openxmlformats.org/officeDocument/2006/relationships/hyperlink" Target="mailto:sysun@cbex.com.c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3F64-42F6-49AA-BC1E-EA299CAE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379</Words>
  <Characters>2162</Characters>
  <Application>Microsoft Office Word</Application>
  <DocSecurity>0</DocSecurity>
  <Lines>18</Lines>
  <Paragraphs>5</Paragraphs>
  <ScaleCrop>false</ScaleCrop>
  <Company>Microsoft</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cbex</dc:creator>
  <cp:lastModifiedBy>cbex</cp:lastModifiedBy>
  <cp:revision>8</cp:revision>
  <dcterms:created xsi:type="dcterms:W3CDTF">2019-01-15T09:23:00Z</dcterms:created>
  <dcterms:modified xsi:type="dcterms:W3CDTF">2019-01-16T06:49:00Z</dcterms:modified>
</cp:coreProperties>
</file>